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C5863" w14:textId="16FF3AFE" w:rsidR="00C96BED" w:rsidRPr="008B053D" w:rsidRDefault="00B108FA" w:rsidP="00627E14">
      <w:pPr>
        <w:pStyle w:val="MainTitle"/>
        <w:rPr>
          <w:lang w:val="fr-FR"/>
        </w:rPr>
      </w:pPr>
      <w:r w:rsidRPr="008B053D">
        <w:rPr>
          <w:lang w:val="fr-FR"/>
        </w:rPr>
        <w:t>[</w:t>
      </w:r>
      <w:r w:rsidR="00E4407A" w:rsidRPr="008B053D">
        <w:rPr>
          <w:lang w:val="fr-FR"/>
        </w:rPr>
        <w:t>Pays</w:t>
      </w:r>
      <w:r w:rsidRPr="008B053D">
        <w:rPr>
          <w:lang w:val="fr-FR"/>
        </w:rPr>
        <w:t>]</w:t>
      </w:r>
    </w:p>
    <w:p w14:paraId="5CDC4DE0" w14:textId="779F8AE7" w:rsidR="00B108FA" w:rsidRPr="008B053D" w:rsidRDefault="00E4407A" w:rsidP="00B108FA">
      <w:pPr>
        <w:rPr>
          <w:lang w:val="fr-FR"/>
        </w:rPr>
      </w:pPr>
      <w:r w:rsidRPr="008B053D">
        <w:rPr>
          <w:rFonts w:ascii="Franklin Gothic Medium" w:eastAsia="MS Gothic" w:hAnsi="Franklin Gothic Medium" w:cs="Times New Roman"/>
          <w:color w:val="1A4066"/>
          <w:sz w:val="36"/>
          <w:szCs w:val="44"/>
          <w:lang w:val="fr-FR"/>
        </w:rPr>
        <w:t>Participation des parties prenantes – modèle pour la collecte des données</w:t>
      </w:r>
    </w:p>
    <w:p w14:paraId="370E23C6" w14:textId="77777777" w:rsidR="0082284E" w:rsidRPr="008104A3" w:rsidRDefault="0082284E" w:rsidP="0082284E">
      <w:pPr>
        <w:rPr>
          <w:lang w:val="fr-FR"/>
        </w:rPr>
      </w:pPr>
    </w:p>
    <w:sdt>
      <w:sdtPr>
        <w:rPr>
          <w:rFonts w:ascii="Franklin Gothic Book" w:eastAsiaTheme="minorHAnsi" w:hAnsi="Franklin Gothic Book" w:cstheme="minorBidi"/>
          <w:color w:val="auto"/>
          <w:sz w:val="22"/>
          <w:szCs w:val="22"/>
          <w:lang w:val="en-GB"/>
        </w:rPr>
        <w:id w:val="1150940936"/>
        <w:docPartObj>
          <w:docPartGallery w:val="Table of Contents"/>
          <w:docPartUnique/>
        </w:docPartObj>
      </w:sdtPr>
      <w:sdtEndPr>
        <w:rPr>
          <w:rFonts w:eastAsia="Cambria" w:cs="Arial"/>
          <w:b/>
          <w:bCs/>
          <w:szCs w:val="24"/>
          <w:lang w:val="en-US"/>
        </w:rPr>
      </w:sdtEndPr>
      <w:sdtContent>
        <w:p w14:paraId="347F2E62" w14:textId="77777777" w:rsidR="0082284E" w:rsidRPr="002A201C" w:rsidRDefault="0082284E" w:rsidP="0082284E">
          <w:pPr>
            <w:pStyle w:val="TOCHeading"/>
            <w:rPr>
              <w:rFonts w:ascii="Franklin Gothic Book" w:hAnsi="Franklin Gothic Book"/>
              <w:lang w:val="en-GB"/>
            </w:rPr>
          </w:pPr>
          <w:proofErr w:type="spellStart"/>
          <w:r w:rsidRPr="002A201C">
            <w:rPr>
              <w:rFonts w:ascii="Franklin Gothic Book" w:hAnsi="Franklin Gothic Book"/>
              <w:lang w:val="en-GB"/>
            </w:rPr>
            <w:t>Conten</w:t>
          </w:r>
          <w:r>
            <w:rPr>
              <w:rFonts w:ascii="Franklin Gothic Book" w:hAnsi="Franklin Gothic Book"/>
              <w:lang w:val="en-GB"/>
            </w:rPr>
            <w:t>u</w:t>
          </w:r>
          <w:proofErr w:type="spellEnd"/>
        </w:p>
        <w:p w14:paraId="78C4498A" w14:textId="10461397" w:rsidR="0082284E" w:rsidRDefault="0082284E" w:rsidP="0082284E">
          <w:pPr>
            <w:pStyle w:val="TOC1"/>
            <w:tabs>
              <w:tab w:val="right" w:leader="dot" w:pos="9062"/>
            </w:tabs>
            <w:rPr>
              <w:rFonts w:eastAsiaTheme="minorEastAsia"/>
              <w:noProof/>
              <w:lang w:val="nb-NO" w:eastAsia="nb-NO"/>
            </w:rPr>
          </w:pPr>
          <w:r w:rsidRPr="002A201C">
            <w:rPr>
              <w:rFonts w:ascii="Franklin Gothic Book" w:hAnsi="Franklin Gothic Book"/>
            </w:rPr>
            <w:fldChar w:fldCharType="begin"/>
          </w:r>
          <w:r w:rsidRPr="002A201C">
            <w:rPr>
              <w:rFonts w:ascii="Franklin Gothic Book" w:hAnsi="Franklin Gothic Book"/>
            </w:rPr>
            <w:instrText xml:space="preserve"> TOC \o "1-3" \h \z \u </w:instrText>
          </w:r>
          <w:r w:rsidRPr="002A201C">
            <w:rPr>
              <w:rFonts w:ascii="Franklin Gothic Book" w:hAnsi="Franklin Gothic Book"/>
            </w:rPr>
            <w:fldChar w:fldCharType="separate"/>
          </w:r>
          <w:hyperlink w:anchor="_Toc57894750" w:history="1">
            <w:r w:rsidRPr="00EC16CE">
              <w:rPr>
                <w:rStyle w:val="Hyperlink"/>
                <w:rFonts w:ascii="Franklin Gothic Book" w:hAnsi="Franklin Gothic Book"/>
                <w:noProof/>
              </w:rPr>
              <w:t>Introduction</w:t>
            </w:r>
            <w:r>
              <w:rPr>
                <w:noProof/>
                <w:webHidden/>
              </w:rPr>
              <w:tab/>
            </w:r>
            <w:r>
              <w:rPr>
                <w:noProof/>
                <w:webHidden/>
              </w:rPr>
              <w:fldChar w:fldCharType="begin"/>
            </w:r>
            <w:r>
              <w:rPr>
                <w:noProof/>
                <w:webHidden/>
              </w:rPr>
              <w:instrText xml:space="preserve"> PAGEREF _Toc57894750 \h </w:instrText>
            </w:r>
            <w:r>
              <w:rPr>
                <w:noProof/>
                <w:webHidden/>
              </w:rPr>
            </w:r>
            <w:r>
              <w:rPr>
                <w:noProof/>
                <w:webHidden/>
              </w:rPr>
              <w:fldChar w:fldCharType="separate"/>
            </w:r>
            <w:r w:rsidR="00A77394">
              <w:rPr>
                <w:noProof/>
                <w:webHidden/>
              </w:rPr>
              <w:t>2</w:t>
            </w:r>
            <w:r>
              <w:rPr>
                <w:noProof/>
                <w:webHidden/>
              </w:rPr>
              <w:fldChar w:fldCharType="end"/>
            </w:r>
          </w:hyperlink>
        </w:p>
        <w:p w14:paraId="1D462C85" w14:textId="21F4BEEE" w:rsidR="0082284E" w:rsidRDefault="00F51309" w:rsidP="0082284E">
          <w:pPr>
            <w:pStyle w:val="TOC1"/>
            <w:tabs>
              <w:tab w:val="right" w:leader="dot" w:pos="9062"/>
            </w:tabs>
            <w:rPr>
              <w:rFonts w:eastAsiaTheme="minorEastAsia"/>
              <w:noProof/>
              <w:lang w:val="nb-NO" w:eastAsia="nb-NO"/>
            </w:rPr>
          </w:pPr>
          <w:hyperlink w:anchor="_Toc57894751" w:history="1">
            <w:r w:rsidR="0082284E" w:rsidRPr="00EC16CE">
              <w:rPr>
                <w:rStyle w:val="Hyperlink"/>
                <w:rFonts w:ascii="Franklin Gothic Book" w:hAnsi="Franklin Gothic Book"/>
                <w:noProof/>
                <w:lang w:val="fr-FR"/>
              </w:rPr>
              <w:t>Partie I: Supervision par le groupe multipartite</w:t>
            </w:r>
            <w:r w:rsidR="0082284E">
              <w:rPr>
                <w:noProof/>
                <w:webHidden/>
              </w:rPr>
              <w:tab/>
            </w:r>
            <w:r w:rsidR="0082284E">
              <w:rPr>
                <w:noProof/>
                <w:webHidden/>
              </w:rPr>
              <w:fldChar w:fldCharType="begin"/>
            </w:r>
            <w:r w:rsidR="0082284E">
              <w:rPr>
                <w:noProof/>
                <w:webHidden/>
              </w:rPr>
              <w:instrText xml:space="preserve"> PAGEREF _Toc57894751 \h </w:instrText>
            </w:r>
            <w:r w:rsidR="0082284E">
              <w:rPr>
                <w:noProof/>
                <w:webHidden/>
              </w:rPr>
            </w:r>
            <w:r w:rsidR="0082284E">
              <w:rPr>
                <w:noProof/>
                <w:webHidden/>
              </w:rPr>
              <w:fldChar w:fldCharType="separate"/>
            </w:r>
            <w:r w:rsidR="00A77394">
              <w:rPr>
                <w:noProof/>
                <w:webHidden/>
              </w:rPr>
              <w:t>2</w:t>
            </w:r>
            <w:r w:rsidR="0082284E">
              <w:rPr>
                <w:noProof/>
                <w:webHidden/>
              </w:rPr>
              <w:fldChar w:fldCharType="end"/>
            </w:r>
          </w:hyperlink>
        </w:p>
        <w:p w14:paraId="2826A7AF" w14:textId="48301B21" w:rsidR="0082284E" w:rsidRDefault="00F51309" w:rsidP="0082284E">
          <w:pPr>
            <w:pStyle w:val="TOC2"/>
            <w:tabs>
              <w:tab w:val="right" w:leader="dot" w:pos="9062"/>
            </w:tabs>
            <w:rPr>
              <w:rFonts w:eastAsiaTheme="minorEastAsia"/>
              <w:noProof/>
              <w:lang w:val="nb-NO" w:eastAsia="nb-NO"/>
            </w:rPr>
          </w:pPr>
          <w:hyperlink w:anchor="_Toc57894752" w:history="1">
            <w:r w:rsidR="0082284E" w:rsidRPr="00EC16CE">
              <w:rPr>
                <w:rStyle w:val="Hyperlink"/>
                <w:rFonts w:ascii="Franklin Gothic Book" w:hAnsi="Franklin Gothic Book"/>
                <w:noProof/>
                <w:lang w:val="fr-FR"/>
              </w:rPr>
              <w:t>Membres du GMP et présences</w:t>
            </w:r>
            <w:r w:rsidR="0082284E">
              <w:rPr>
                <w:noProof/>
                <w:webHidden/>
              </w:rPr>
              <w:tab/>
            </w:r>
            <w:r w:rsidR="0082284E">
              <w:rPr>
                <w:noProof/>
                <w:webHidden/>
              </w:rPr>
              <w:fldChar w:fldCharType="begin"/>
            </w:r>
            <w:r w:rsidR="0082284E">
              <w:rPr>
                <w:noProof/>
                <w:webHidden/>
              </w:rPr>
              <w:instrText xml:space="preserve"> PAGEREF _Toc57894752 \h </w:instrText>
            </w:r>
            <w:r w:rsidR="0082284E">
              <w:rPr>
                <w:noProof/>
                <w:webHidden/>
              </w:rPr>
            </w:r>
            <w:r w:rsidR="0082284E">
              <w:rPr>
                <w:noProof/>
                <w:webHidden/>
              </w:rPr>
              <w:fldChar w:fldCharType="separate"/>
            </w:r>
            <w:r w:rsidR="00A77394">
              <w:rPr>
                <w:noProof/>
                <w:webHidden/>
              </w:rPr>
              <w:t>3</w:t>
            </w:r>
            <w:r w:rsidR="0082284E">
              <w:rPr>
                <w:noProof/>
                <w:webHidden/>
              </w:rPr>
              <w:fldChar w:fldCharType="end"/>
            </w:r>
          </w:hyperlink>
        </w:p>
        <w:p w14:paraId="6DFBB558" w14:textId="6E3CA8DF" w:rsidR="0082284E" w:rsidRDefault="00F51309" w:rsidP="0082284E">
          <w:pPr>
            <w:pStyle w:val="TOC2"/>
            <w:tabs>
              <w:tab w:val="right" w:leader="dot" w:pos="9062"/>
            </w:tabs>
            <w:rPr>
              <w:rFonts w:eastAsiaTheme="minorEastAsia"/>
              <w:noProof/>
              <w:lang w:val="nb-NO" w:eastAsia="nb-NO"/>
            </w:rPr>
          </w:pPr>
          <w:hyperlink w:anchor="_Toc57894753" w:history="1">
            <w:r w:rsidR="0082284E" w:rsidRPr="00EC16CE">
              <w:rPr>
                <w:rStyle w:val="Hyperlink"/>
                <w:rFonts w:ascii="Franklin Gothic Book" w:hAnsi="Franklin Gothic Book"/>
                <w:noProof/>
                <w:lang w:val="fr-FR"/>
              </w:rPr>
              <w:t>Termes de Référence et pratiques du GMP</w:t>
            </w:r>
            <w:r w:rsidR="0082284E">
              <w:rPr>
                <w:noProof/>
                <w:webHidden/>
              </w:rPr>
              <w:tab/>
            </w:r>
            <w:r w:rsidR="0082284E">
              <w:rPr>
                <w:noProof/>
                <w:webHidden/>
              </w:rPr>
              <w:fldChar w:fldCharType="begin"/>
            </w:r>
            <w:r w:rsidR="0082284E">
              <w:rPr>
                <w:noProof/>
                <w:webHidden/>
              </w:rPr>
              <w:instrText xml:space="preserve"> PAGEREF _Toc57894753 \h </w:instrText>
            </w:r>
            <w:r w:rsidR="0082284E">
              <w:rPr>
                <w:noProof/>
                <w:webHidden/>
              </w:rPr>
            </w:r>
            <w:r w:rsidR="0082284E">
              <w:rPr>
                <w:noProof/>
                <w:webHidden/>
              </w:rPr>
              <w:fldChar w:fldCharType="separate"/>
            </w:r>
            <w:r w:rsidR="00A77394">
              <w:rPr>
                <w:noProof/>
                <w:webHidden/>
              </w:rPr>
              <w:t>4</w:t>
            </w:r>
            <w:r w:rsidR="0082284E">
              <w:rPr>
                <w:noProof/>
                <w:webHidden/>
              </w:rPr>
              <w:fldChar w:fldCharType="end"/>
            </w:r>
          </w:hyperlink>
        </w:p>
        <w:p w14:paraId="6C68E9D3" w14:textId="09F7F3B3" w:rsidR="0082284E" w:rsidRDefault="00F51309" w:rsidP="0082284E">
          <w:pPr>
            <w:pStyle w:val="TOC2"/>
            <w:tabs>
              <w:tab w:val="right" w:leader="dot" w:pos="9062"/>
            </w:tabs>
            <w:rPr>
              <w:rFonts w:eastAsiaTheme="minorEastAsia"/>
              <w:noProof/>
              <w:lang w:val="nb-NO" w:eastAsia="nb-NO"/>
            </w:rPr>
          </w:pPr>
          <w:hyperlink w:anchor="_Toc57894754" w:history="1">
            <w:r w:rsidR="0082284E" w:rsidRPr="00EC16CE">
              <w:rPr>
                <w:rStyle w:val="Hyperlink"/>
                <w:rFonts w:ascii="Franklin Gothic Book" w:hAnsi="Franklin Gothic Book"/>
                <w:noProof/>
                <w:lang w:val="fr-FR"/>
              </w:rPr>
              <w:t>Réunions du GMP et procès-verbaux</w:t>
            </w:r>
            <w:r w:rsidR="0082284E">
              <w:rPr>
                <w:noProof/>
                <w:webHidden/>
              </w:rPr>
              <w:tab/>
            </w:r>
            <w:r w:rsidR="0082284E">
              <w:rPr>
                <w:noProof/>
                <w:webHidden/>
              </w:rPr>
              <w:fldChar w:fldCharType="begin"/>
            </w:r>
            <w:r w:rsidR="0082284E">
              <w:rPr>
                <w:noProof/>
                <w:webHidden/>
              </w:rPr>
              <w:instrText xml:space="preserve"> PAGEREF _Toc57894754 \h </w:instrText>
            </w:r>
            <w:r w:rsidR="0082284E">
              <w:rPr>
                <w:noProof/>
                <w:webHidden/>
              </w:rPr>
            </w:r>
            <w:r w:rsidR="0082284E">
              <w:rPr>
                <w:noProof/>
                <w:webHidden/>
              </w:rPr>
              <w:fldChar w:fldCharType="separate"/>
            </w:r>
            <w:r w:rsidR="00A77394">
              <w:rPr>
                <w:noProof/>
                <w:webHidden/>
              </w:rPr>
              <w:t>8</w:t>
            </w:r>
            <w:r w:rsidR="0082284E">
              <w:rPr>
                <w:noProof/>
                <w:webHidden/>
              </w:rPr>
              <w:fldChar w:fldCharType="end"/>
            </w:r>
          </w:hyperlink>
        </w:p>
        <w:p w14:paraId="0FDF4369" w14:textId="06CAB026" w:rsidR="0082284E" w:rsidRDefault="00F51309" w:rsidP="0082284E">
          <w:pPr>
            <w:pStyle w:val="TOC2"/>
            <w:tabs>
              <w:tab w:val="right" w:leader="dot" w:pos="9062"/>
            </w:tabs>
            <w:rPr>
              <w:rFonts w:eastAsiaTheme="minorEastAsia"/>
              <w:noProof/>
              <w:lang w:val="nb-NO" w:eastAsia="nb-NO"/>
            </w:rPr>
          </w:pPr>
          <w:hyperlink w:anchor="_Toc57894755" w:history="1">
            <w:r w:rsidR="0082284E" w:rsidRPr="00EC16CE">
              <w:rPr>
                <w:rStyle w:val="Hyperlink"/>
                <w:rFonts w:ascii="Franklin Gothic Book" w:hAnsi="Franklin Gothic Book"/>
                <w:noProof/>
                <w:lang w:val="fr-FR"/>
              </w:rPr>
              <w:t>Adoption par le GMP</w:t>
            </w:r>
            <w:r w:rsidR="0082284E">
              <w:rPr>
                <w:noProof/>
                <w:webHidden/>
              </w:rPr>
              <w:tab/>
            </w:r>
            <w:r w:rsidR="0082284E">
              <w:rPr>
                <w:noProof/>
                <w:webHidden/>
              </w:rPr>
              <w:fldChar w:fldCharType="begin"/>
            </w:r>
            <w:r w:rsidR="0082284E">
              <w:rPr>
                <w:noProof/>
                <w:webHidden/>
              </w:rPr>
              <w:instrText xml:space="preserve"> PAGEREF _Toc57894755 \h </w:instrText>
            </w:r>
            <w:r w:rsidR="0082284E">
              <w:rPr>
                <w:noProof/>
                <w:webHidden/>
              </w:rPr>
            </w:r>
            <w:r w:rsidR="0082284E">
              <w:rPr>
                <w:noProof/>
                <w:webHidden/>
              </w:rPr>
              <w:fldChar w:fldCharType="separate"/>
            </w:r>
            <w:r w:rsidR="00A77394">
              <w:rPr>
                <w:noProof/>
                <w:webHidden/>
              </w:rPr>
              <w:t>8</w:t>
            </w:r>
            <w:r w:rsidR="0082284E">
              <w:rPr>
                <w:noProof/>
                <w:webHidden/>
              </w:rPr>
              <w:fldChar w:fldCharType="end"/>
            </w:r>
          </w:hyperlink>
        </w:p>
        <w:p w14:paraId="0329BB16" w14:textId="76064F3F" w:rsidR="0082284E" w:rsidRDefault="00F51309" w:rsidP="0082284E">
          <w:pPr>
            <w:pStyle w:val="TOC1"/>
            <w:tabs>
              <w:tab w:val="right" w:leader="dot" w:pos="9062"/>
            </w:tabs>
            <w:rPr>
              <w:rFonts w:eastAsiaTheme="minorEastAsia"/>
              <w:noProof/>
              <w:lang w:val="nb-NO" w:eastAsia="nb-NO"/>
            </w:rPr>
          </w:pPr>
          <w:hyperlink w:anchor="_Toc57894756" w:history="1">
            <w:r w:rsidR="0082284E" w:rsidRPr="00EC16CE">
              <w:rPr>
                <w:rStyle w:val="Hyperlink"/>
                <w:rFonts w:ascii="Franklin Gothic Book" w:hAnsi="Franklin Gothic Book"/>
                <w:noProof/>
                <w:lang w:val="fr-FR"/>
              </w:rPr>
              <w:t>Partie II: Participation du gouvernement</w:t>
            </w:r>
            <w:r w:rsidR="0082284E">
              <w:rPr>
                <w:noProof/>
                <w:webHidden/>
              </w:rPr>
              <w:tab/>
            </w:r>
            <w:r w:rsidR="0082284E">
              <w:rPr>
                <w:noProof/>
                <w:webHidden/>
              </w:rPr>
              <w:fldChar w:fldCharType="begin"/>
            </w:r>
            <w:r w:rsidR="0082284E">
              <w:rPr>
                <w:noProof/>
                <w:webHidden/>
              </w:rPr>
              <w:instrText xml:space="preserve"> PAGEREF _Toc57894756 \h </w:instrText>
            </w:r>
            <w:r w:rsidR="0082284E">
              <w:rPr>
                <w:noProof/>
                <w:webHidden/>
              </w:rPr>
            </w:r>
            <w:r w:rsidR="0082284E">
              <w:rPr>
                <w:noProof/>
                <w:webHidden/>
              </w:rPr>
              <w:fldChar w:fldCharType="separate"/>
            </w:r>
            <w:r w:rsidR="00A77394">
              <w:rPr>
                <w:noProof/>
                <w:webHidden/>
              </w:rPr>
              <w:t>10</w:t>
            </w:r>
            <w:r w:rsidR="0082284E">
              <w:rPr>
                <w:noProof/>
                <w:webHidden/>
              </w:rPr>
              <w:fldChar w:fldCharType="end"/>
            </w:r>
          </w:hyperlink>
        </w:p>
        <w:p w14:paraId="72FAE759" w14:textId="09980B73" w:rsidR="0082284E" w:rsidRDefault="00F51309" w:rsidP="0082284E">
          <w:pPr>
            <w:pStyle w:val="TOC2"/>
            <w:tabs>
              <w:tab w:val="right" w:leader="dot" w:pos="9062"/>
            </w:tabs>
            <w:rPr>
              <w:rFonts w:eastAsiaTheme="minorEastAsia"/>
              <w:noProof/>
              <w:lang w:val="nb-NO" w:eastAsia="nb-NO"/>
            </w:rPr>
          </w:pPr>
          <w:hyperlink w:anchor="_Toc57894757" w:history="1">
            <w:r w:rsidR="0082284E" w:rsidRPr="00EC16CE">
              <w:rPr>
                <w:rStyle w:val="Hyperlink"/>
                <w:rFonts w:ascii="Franklin Gothic Book" w:hAnsi="Franklin Gothic Book"/>
                <w:noProof/>
                <w:lang w:val="fr-FR"/>
              </w:rPr>
              <w:t>Contacts avec le collège au sens large</w:t>
            </w:r>
            <w:r w:rsidR="0082284E">
              <w:rPr>
                <w:noProof/>
                <w:webHidden/>
              </w:rPr>
              <w:tab/>
            </w:r>
            <w:r w:rsidR="0082284E">
              <w:rPr>
                <w:noProof/>
                <w:webHidden/>
              </w:rPr>
              <w:fldChar w:fldCharType="begin"/>
            </w:r>
            <w:r w:rsidR="0082284E">
              <w:rPr>
                <w:noProof/>
                <w:webHidden/>
              </w:rPr>
              <w:instrText xml:space="preserve"> PAGEREF _Toc57894757 \h </w:instrText>
            </w:r>
            <w:r w:rsidR="0082284E">
              <w:rPr>
                <w:noProof/>
                <w:webHidden/>
              </w:rPr>
            </w:r>
            <w:r w:rsidR="0082284E">
              <w:rPr>
                <w:noProof/>
                <w:webHidden/>
              </w:rPr>
              <w:fldChar w:fldCharType="separate"/>
            </w:r>
            <w:r w:rsidR="00A77394">
              <w:rPr>
                <w:noProof/>
                <w:webHidden/>
              </w:rPr>
              <w:t>12</w:t>
            </w:r>
            <w:r w:rsidR="0082284E">
              <w:rPr>
                <w:noProof/>
                <w:webHidden/>
              </w:rPr>
              <w:fldChar w:fldCharType="end"/>
            </w:r>
          </w:hyperlink>
        </w:p>
        <w:p w14:paraId="1E8A2F8E" w14:textId="6600ED7D" w:rsidR="0082284E" w:rsidRDefault="00F51309" w:rsidP="0082284E">
          <w:pPr>
            <w:pStyle w:val="TOC2"/>
            <w:tabs>
              <w:tab w:val="right" w:leader="dot" w:pos="9062"/>
            </w:tabs>
            <w:rPr>
              <w:rFonts w:eastAsiaTheme="minorEastAsia"/>
              <w:noProof/>
              <w:lang w:val="nb-NO" w:eastAsia="nb-NO"/>
            </w:rPr>
          </w:pPr>
          <w:hyperlink w:anchor="_Toc57894758" w:history="1">
            <w:r w:rsidR="0082284E" w:rsidRPr="00EC16CE">
              <w:rPr>
                <w:rStyle w:val="Hyperlink"/>
                <w:rFonts w:ascii="Franklin Gothic Book" w:hAnsi="Franklin Gothic Book"/>
                <w:noProof/>
                <w:lang w:val="fr-FR"/>
              </w:rPr>
              <w:t>Utilisation des données</w:t>
            </w:r>
            <w:r w:rsidR="0082284E">
              <w:rPr>
                <w:noProof/>
                <w:webHidden/>
              </w:rPr>
              <w:tab/>
            </w:r>
            <w:r w:rsidR="0082284E">
              <w:rPr>
                <w:noProof/>
                <w:webHidden/>
              </w:rPr>
              <w:fldChar w:fldCharType="begin"/>
            </w:r>
            <w:r w:rsidR="0082284E">
              <w:rPr>
                <w:noProof/>
                <w:webHidden/>
              </w:rPr>
              <w:instrText xml:space="preserve"> PAGEREF _Toc57894758 \h </w:instrText>
            </w:r>
            <w:r w:rsidR="0082284E">
              <w:rPr>
                <w:noProof/>
                <w:webHidden/>
              </w:rPr>
            </w:r>
            <w:r w:rsidR="0082284E">
              <w:rPr>
                <w:noProof/>
                <w:webHidden/>
              </w:rPr>
              <w:fldChar w:fldCharType="separate"/>
            </w:r>
            <w:r w:rsidR="00A77394">
              <w:rPr>
                <w:noProof/>
                <w:webHidden/>
              </w:rPr>
              <w:t>13</w:t>
            </w:r>
            <w:r w:rsidR="0082284E">
              <w:rPr>
                <w:noProof/>
                <w:webHidden/>
              </w:rPr>
              <w:fldChar w:fldCharType="end"/>
            </w:r>
          </w:hyperlink>
        </w:p>
        <w:p w14:paraId="364F2C7C" w14:textId="3FA8502E" w:rsidR="0082284E" w:rsidRDefault="00F51309" w:rsidP="0082284E">
          <w:pPr>
            <w:pStyle w:val="TOC2"/>
            <w:tabs>
              <w:tab w:val="right" w:leader="dot" w:pos="9062"/>
            </w:tabs>
            <w:rPr>
              <w:rFonts w:eastAsiaTheme="minorEastAsia"/>
              <w:noProof/>
              <w:lang w:val="nb-NO" w:eastAsia="nb-NO"/>
            </w:rPr>
          </w:pPr>
          <w:hyperlink w:anchor="_Toc57894759" w:history="1">
            <w:r w:rsidR="0082284E" w:rsidRPr="00EC16CE">
              <w:rPr>
                <w:rStyle w:val="Hyperlink"/>
                <w:rFonts w:ascii="Franklin Gothic Book" w:hAnsi="Franklin Gothic Book"/>
                <w:noProof/>
              </w:rPr>
              <w:t>Signataires</w:t>
            </w:r>
            <w:r w:rsidR="0082284E">
              <w:rPr>
                <w:noProof/>
                <w:webHidden/>
              </w:rPr>
              <w:tab/>
            </w:r>
            <w:r w:rsidR="0082284E">
              <w:rPr>
                <w:noProof/>
                <w:webHidden/>
              </w:rPr>
              <w:fldChar w:fldCharType="begin"/>
            </w:r>
            <w:r w:rsidR="0082284E">
              <w:rPr>
                <w:noProof/>
                <w:webHidden/>
              </w:rPr>
              <w:instrText xml:space="preserve"> PAGEREF _Toc57894759 \h </w:instrText>
            </w:r>
            <w:r w:rsidR="0082284E">
              <w:rPr>
                <w:noProof/>
                <w:webHidden/>
              </w:rPr>
            </w:r>
            <w:r w:rsidR="0082284E">
              <w:rPr>
                <w:noProof/>
                <w:webHidden/>
              </w:rPr>
              <w:fldChar w:fldCharType="separate"/>
            </w:r>
            <w:r w:rsidR="00A77394">
              <w:rPr>
                <w:noProof/>
                <w:webHidden/>
              </w:rPr>
              <w:t>14</w:t>
            </w:r>
            <w:r w:rsidR="0082284E">
              <w:rPr>
                <w:noProof/>
                <w:webHidden/>
              </w:rPr>
              <w:fldChar w:fldCharType="end"/>
            </w:r>
          </w:hyperlink>
        </w:p>
        <w:p w14:paraId="166A58FB" w14:textId="4C3D59F7" w:rsidR="0082284E" w:rsidRDefault="00F51309" w:rsidP="0082284E">
          <w:pPr>
            <w:pStyle w:val="TOC1"/>
            <w:tabs>
              <w:tab w:val="right" w:leader="dot" w:pos="9062"/>
            </w:tabs>
            <w:rPr>
              <w:rFonts w:eastAsiaTheme="minorEastAsia"/>
              <w:noProof/>
              <w:lang w:val="nb-NO" w:eastAsia="nb-NO"/>
            </w:rPr>
          </w:pPr>
          <w:hyperlink w:anchor="_Toc57894760" w:history="1">
            <w:r w:rsidR="0082284E" w:rsidRPr="00EC16CE">
              <w:rPr>
                <w:rStyle w:val="Hyperlink"/>
                <w:rFonts w:ascii="Franklin Gothic Book" w:hAnsi="Franklin Gothic Book"/>
                <w:noProof/>
                <w:lang w:val="fr-FR"/>
              </w:rPr>
              <w:t>Partie III: Participation des entreprises</w:t>
            </w:r>
            <w:r w:rsidR="0082284E">
              <w:rPr>
                <w:noProof/>
                <w:webHidden/>
              </w:rPr>
              <w:tab/>
            </w:r>
            <w:r w:rsidR="0082284E">
              <w:rPr>
                <w:noProof/>
                <w:webHidden/>
              </w:rPr>
              <w:fldChar w:fldCharType="begin"/>
            </w:r>
            <w:r w:rsidR="0082284E">
              <w:rPr>
                <w:noProof/>
                <w:webHidden/>
              </w:rPr>
              <w:instrText xml:space="preserve"> PAGEREF _Toc57894760 \h </w:instrText>
            </w:r>
            <w:r w:rsidR="0082284E">
              <w:rPr>
                <w:noProof/>
                <w:webHidden/>
              </w:rPr>
            </w:r>
            <w:r w:rsidR="0082284E">
              <w:rPr>
                <w:noProof/>
                <w:webHidden/>
              </w:rPr>
              <w:fldChar w:fldCharType="separate"/>
            </w:r>
            <w:r w:rsidR="00A77394">
              <w:rPr>
                <w:noProof/>
                <w:webHidden/>
              </w:rPr>
              <w:t>15</w:t>
            </w:r>
            <w:r w:rsidR="0082284E">
              <w:rPr>
                <w:noProof/>
                <w:webHidden/>
              </w:rPr>
              <w:fldChar w:fldCharType="end"/>
            </w:r>
          </w:hyperlink>
        </w:p>
        <w:p w14:paraId="08E4570D" w14:textId="71E51196" w:rsidR="0082284E" w:rsidRDefault="00F51309" w:rsidP="0082284E">
          <w:pPr>
            <w:pStyle w:val="TOC2"/>
            <w:tabs>
              <w:tab w:val="right" w:leader="dot" w:pos="9062"/>
            </w:tabs>
            <w:rPr>
              <w:rFonts w:eastAsiaTheme="minorEastAsia"/>
              <w:noProof/>
              <w:lang w:val="nb-NO" w:eastAsia="nb-NO"/>
            </w:rPr>
          </w:pPr>
          <w:hyperlink w:anchor="_Toc57894761" w:history="1">
            <w:r w:rsidR="0082284E" w:rsidRPr="00EC16CE">
              <w:rPr>
                <w:rStyle w:val="Hyperlink"/>
                <w:rFonts w:ascii="Franklin Gothic Book" w:hAnsi="Franklin Gothic Book"/>
                <w:noProof/>
                <w:lang w:val="fr-FR"/>
              </w:rPr>
              <w:t>Nominations au GMP</w:t>
            </w:r>
            <w:r w:rsidR="0082284E">
              <w:rPr>
                <w:noProof/>
                <w:webHidden/>
              </w:rPr>
              <w:tab/>
            </w:r>
            <w:r w:rsidR="0082284E">
              <w:rPr>
                <w:noProof/>
                <w:webHidden/>
              </w:rPr>
              <w:fldChar w:fldCharType="begin"/>
            </w:r>
            <w:r w:rsidR="0082284E">
              <w:rPr>
                <w:noProof/>
                <w:webHidden/>
              </w:rPr>
              <w:instrText xml:space="preserve"> PAGEREF _Toc57894761 \h </w:instrText>
            </w:r>
            <w:r w:rsidR="0082284E">
              <w:rPr>
                <w:noProof/>
                <w:webHidden/>
              </w:rPr>
            </w:r>
            <w:r w:rsidR="0082284E">
              <w:rPr>
                <w:noProof/>
                <w:webHidden/>
              </w:rPr>
              <w:fldChar w:fldCharType="separate"/>
            </w:r>
            <w:r w:rsidR="00A77394">
              <w:rPr>
                <w:noProof/>
                <w:webHidden/>
              </w:rPr>
              <w:t>15</w:t>
            </w:r>
            <w:r w:rsidR="0082284E">
              <w:rPr>
                <w:noProof/>
                <w:webHidden/>
              </w:rPr>
              <w:fldChar w:fldCharType="end"/>
            </w:r>
          </w:hyperlink>
        </w:p>
        <w:p w14:paraId="3AEC343D" w14:textId="731E39F6" w:rsidR="0082284E" w:rsidRDefault="00F51309" w:rsidP="0082284E">
          <w:pPr>
            <w:pStyle w:val="TOC2"/>
            <w:tabs>
              <w:tab w:val="right" w:leader="dot" w:pos="9062"/>
            </w:tabs>
            <w:rPr>
              <w:rFonts w:eastAsiaTheme="minorEastAsia"/>
              <w:noProof/>
              <w:lang w:val="nb-NO" w:eastAsia="nb-NO"/>
            </w:rPr>
          </w:pPr>
          <w:hyperlink w:anchor="_Toc57894762" w:history="1">
            <w:r w:rsidR="0082284E" w:rsidRPr="00EC16CE">
              <w:rPr>
                <w:rStyle w:val="Hyperlink"/>
                <w:rFonts w:ascii="Franklin Gothic Book" w:hAnsi="Franklin Gothic Book"/>
                <w:noProof/>
                <w:lang w:val="fr-FR"/>
              </w:rPr>
              <w:t>Contacts avec le collège au sens large</w:t>
            </w:r>
            <w:r w:rsidR="0082284E">
              <w:rPr>
                <w:noProof/>
                <w:webHidden/>
              </w:rPr>
              <w:tab/>
            </w:r>
            <w:r w:rsidR="0082284E">
              <w:rPr>
                <w:noProof/>
                <w:webHidden/>
              </w:rPr>
              <w:fldChar w:fldCharType="begin"/>
            </w:r>
            <w:r w:rsidR="0082284E">
              <w:rPr>
                <w:noProof/>
                <w:webHidden/>
              </w:rPr>
              <w:instrText xml:space="preserve"> PAGEREF _Toc57894762 \h </w:instrText>
            </w:r>
            <w:r w:rsidR="0082284E">
              <w:rPr>
                <w:noProof/>
                <w:webHidden/>
              </w:rPr>
            </w:r>
            <w:r w:rsidR="0082284E">
              <w:rPr>
                <w:noProof/>
                <w:webHidden/>
              </w:rPr>
              <w:fldChar w:fldCharType="separate"/>
            </w:r>
            <w:r w:rsidR="00A77394">
              <w:rPr>
                <w:noProof/>
                <w:webHidden/>
              </w:rPr>
              <w:t>16</w:t>
            </w:r>
            <w:r w:rsidR="0082284E">
              <w:rPr>
                <w:noProof/>
                <w:webHidden/>
              </w:rPr>
              <w:fldChar w:fldCharType="end"/>
            </w:r>
          </w:hyperlink>
        </w:p>
        <w:p w14:paraId="129CC993" w14:textId="1C6AC1F6" w:rsidR="0082284E" w:rsidRDefault="00F51309" w:rsidP="0082284E">
          <w:pPr>
            <w:pStyle w:val="TOC2"/>
            <w:tabs>
              <w:tab w:val="right" w:leader="dot" w:pos="9062"/>
            </w:tabs>
            <w:rPr>
              <w:rFonts w:eastAsiaTheme="minorEastAsia"/>
              <w:noProof/>
              <w:lang w:val="nb-NO" w:eastAsia="nb-NO"/>
            </w:rPr>
          </w:pPr>
          <w:hyperlink w:anchor="_Toc57894763" w:history="1">
            <w:r w:rsidR="0082284E" w:rsidRPr="00EC16CE">
              <w:rPr>
                <w:rStyle w:val="Hyperlink"/>
                <w:rFonts w:ascii="Franklin Gothic Book" w:hAnsi="Franklin Gothic Book"/>
                <w:noProof/>
                <w:lang w:val="fr-FR"/>
              </w:rPr>
              <w:t>Utilisation des données</w:t>
            </w:r>
            <w:r w:rsidR="0082284E">
              <w:rPr>
                <w:noProof/>
                <w:webHidden/>
              </w:rPr>
              <w:tab/>
            </w:r>
            <w:r w:rsidR="0082284E">
              <w:rPr>
                <w:noProof/>
                <w:webHidden/>
              </w:rPr>
              <w:fldChar w:fldCharType="begin"/>
            </w:r>
            <w:r w:rsidR="0082284E">
              <w:rPr>
                <w:noProof/>
                <w:webHidden/>
              </w:rPr>
              <w:instrText xml:space="preserve"> PAGEREF _Toc57894763 \h </w:instrText>
            </w:r>
            <w:r w:rsidR="0082284E">
              <w:rPr>
                <w:noProof/>
                <w:webHidden/>
              </w:rPr>
            </w:r>
            <w:r w:rsidR="0082284E">
              <w:rPr>
                <w:noProof/>
                <w:webHidden/>
              </w:rPr>
              <w:fldChar w:fldCharType="separate"/>
            </w:r>
            <w:r w:rsidR="00A77394">
              <w:rPr>
                <w:noProof/>
                <w:webHidden/>
              </w:rPr>
              <w:t>17</w:t>
            </w:r>
            <w:r w:rsidR="0082284E">
              <w:rPr>
                <w:noProof/>
                <w:webHidden/>
              </w:rPr>
              <w:fldChar w:fldCharType="end"/>
            </w:r>
          </w:hyperlink>
        </w:p>
        <w:p w14:paraId="23EDD5D6" w14:textId="798C0A3B" w:rsidR="0082284E" w:rsidRDefault="00F51309" w:rsidP="0082284E">
          <w:pPr>
            <w:pStyle w:val="TOC2"/>
            <w:tabs>
              <w:tab w:val="right" w:leader="dot" w:pos="9062"/>
            </w:tabs>
            <w:rPr>
              <w:rFonts w:eastAsiaTheme="minorEastAsia"/>
              <w:noProof/>
              <w:lang w:val="nb-NO" w:eastAsia="nb-NO"/>
            </w:rPr>
          </w:pPr>
          <w:hyperlink w:anchor="_Toc57894764" w:history="1">
            <w:r w:rsidR="0082284E" w:rsidRPr="00EC16CE">
              <w:rPr>
                <w:rStyle w:val="Hyperlink"/>
                <w:rFonts w:ascii="Franklin Gothic Book" w:hAnsi="Franklin Gothic Book"/>
                <w:noProof/>
                <w:lang w:val="fr-FR"/>
              </w:rPr>
              <w:t>Obstacles à la participation</w:t>
            </w:r>
            <w:r w:rsidR="0082284E">
              <w:rPr>
                <w:noProof/>
                <w:webHidden/>
              </w:rPr>
              <w:tab/>
            </w:r>
            <w:r w:rsidR="0082284E">
              <w:rPr>
                <w:noProof/>
                <w:webHidden/>
              </w:rPr>
              <w:fldChar w:fldCharType="begin"/>
            </w:r>
            <w:r w:rsidR="0082284E">
              <w:rPr>
                <w:noProof/>
                <w:webHidden/>
              </w:rPr>
              <w:instrText xml:space="preserve"> PAGEREF _Toc57894764 \h </w:instrText>
            </w:r>
            <w:r w:rsidR="0082284E">
              <w:rPr>
                <w:noProof/>
                <w:webHidden/>
              </w:rPr>
            </w:r>
            <w:r w:rsidR="0082284E">
              <w:rPr>
                <w:noProof/>
                <w:webHidden/>
              </w:rPr>
              <w:fldChar w:fldCharType="separate"/>
            </w:r>
            <w:r w:rsidR="00A77394">
              <w:rPr>
                <w:noProof/>
                <w:webHidden/>
              </w:rPr>
              <w:t>18</w:t>
            </w:r>
            <w:r w:rsidR="0082284E">
              <w:rPr>
                <w:noProof/>
                <w:webHidden/>
              </w:rPr>
              <w:fldChar w:fldCharType="end"/>
            </w:r>
          </w:hyperlink>
        </w:p>
        <w:p w14:paraId="76312684" w14:textId="74634147" w:rsidR="0082284E" w:rsidRDefault="00F51309" w:rsidP="0082284E">
          <w:pPr>
            <w:pStyle w:val="TOC1"/>
            <w:tabs>
              <w:tab w:val="right" w:leader="dot" w:pos="9062"/>
            </w:tabs>
            <w:rPr>
              <w:rFonts w:eastAsiaTheme="minorEastAsia"/>
              <w:noProof/>
              <w:lang w:val="nb-NO" w:eastAsia="nb-NO"/>
            </w:rPr>
          </w:pPr>
          <w:hyperlink w:anchor="_Toc57894765" w:history="1">
            <w:r w:rsidR="0082284E" w:rsidRPr="00EC16CE">
              <w:rPr>
                <w:rStyle w:val="Hyperlink"/>
                <w:rFonts w:ascii="Franklin Gothic Book" w:hAnsi="Franklin Gothic Book"/>
                <w:noProof/>
                <w:lang w:val="fr-FR"/>
              </w:rPr>
              <w:t>Partie IV: Participation de la société civile</w:t>
            </w:r>
            <w:r w:rsidR="0082284E">
              <w:rPr>
                <w:noProof/>
                <w:webHidden/>
              </w:rPr>
              <w:tab/>
            </w:r>
            <w:r w:rsidR="0082284E">
              <w:rPr>
                <w:noProof/>
                <w:webHidden/>
              </w:rPr>
              <w:fldChar w:fldCharType="begin"/>
            </w:r>
            <w:r w:rsidR="0082284E">
              <w:rPr>
                <w:noProof/>
                <w:webHidden/>
              </w:rPr>
              <w:instrText xml:space="preserve"> PAGEREF _Toc57894765 \h </w:instrText>
            </w:r>
            <w:r w:rsidR="0082284E">
              <w:rPr>
                <w:noProof/>
                <w:webHidden/>
              </w:rPr>
            </w:r>
            <w:r w:rsidR="0082284E">
              <w:rPr>
                <w:noProof/>
                <w:webHidden/>
              </w:rPr>
              <w:fldChar w:fldCharType="separate"/>
            </w:r>
            <w:r w:rsidR="00A77394">
              <w:rPr>
                <w:noProof/>
                <w:webHidden/>
              </w:rPr>
              <w:t>19</w:t>
            </w:r>
            <w:r w:rsidR="0082284E">
              <w:rPr>
                <w:noProof/>
                <w:webHidden/>
              </w:rPr>
              <w:fldChar w:fldCharType="end"/>
            </w:r>
          </w:hyperlink>
        </w:p>
        <w:p w14:paraId="569F837F" w14:textId="1B22FCC4" w:rsidR="0082284E" w:rsidRDefault="00F51309" w:rsidP="0082284E">
          <w:pPr>
            <w:pStyle w:val="TOC2"/>
            <w:tabs>
              <w:tab w:val="right" w:leader="dot" w:pos="9062"/>
            </w:tabs>
            <w:rPr>
              <w:rFonts w:eastAsiaTheme="minorEastAsia"/>
              <w:noProof/>
              <w:lang w:val="nb-NO" w:eastAsia="nb-NO"/>
            </w:rPr>
          </w:pPr>
          <w:hyperlink w:anchor="_Toc57894766" w:history="1">
            <w:r w:rsidR="0082284E" w:rsidRPr="00EC16CE">
              <w:rPr>
                <w:rStyle w:val="Hyperlink"/>
                <w:rFonts w:ascii="Franklin Gothic Book" w:hAnsi="Franklin Gothic Book"/>
                <w:noProof/>
                <w:lang w:val="fr-FR"/>
              </w:rPr>
              <w:t>Nominations au GMP</w:t>
            </w:r>
            <w:r w:rsidR="0082284E">
              <w:rPr>
                <w:noProof/>
                <w:webHidden/>
              </w:rPr>
              <w:tab/>
            </w:r>
            <w:r w:rsidR="0082284E">
              <w:rPr>
                <w:noProof/>
                <w:webHidden/>
              </w:rPr>
              <w:fldChar w:fldCharType="begin"/>
            </w:r>
            <w:r w:rsidR="0082284E">
              <w:rPr>
                <w:noProof/>
                <w:webHidden/>
              </w:rPr>
              <w:instrText xml:space="preserve"> PAGEREF _Toc57894766 \h </w:instrText>
            </w:r>
            <w:r w:rsidR="0082284E">
              <w:rPr>
                <w:noProof/>
                <w:webHidden/>
              </w:rPr>
            </w:r>
            <w:r w:rsidR="0082284E">
              <w:rPr>
                <w:noProof/>
                <w:webHidden/>
              </w:rPr>
              <w:fldChar w:fldCharType="separate"/>
            </w:r>
            <w:r w:rsidR="00A77394">
              <w:rPr>
                <w:noProof/>
                <w:webHidden/>
              </w:rPr>
              <w:t>19</w:t>
            </w:r>
            <w:r w:rsidR="0082284E">
              <w:rPr>
                <w:noProof/>
                <w:webHidden/>
              </w:rPr>
              <w:fldChar w:fldCharType="end"/>
            </w:r>
          </w:hyperlink>
        </w:p>
        <w:p w14:paraId="40848E8E" w14:textId="5FDE5C87" w:rsidR="0082284E" w:rsidRDefault="00F51309" w:rsidP="0082284E">
          <w:pPr>
            <w:pStyle w:val="TOC2"/>
            <w:tabs>
              <w:tab w:val="right" w:leader="dot" w:pos="9062"/>
            </w:tabs>
            <w:rPr>
              <w:rFonts w:eastAsiaTheme="minorEastAsia"/>
              <w:noProof/>
              <w:lang w:val="nb-NO" w:eastAsia="nb-NO"/>
            </w:rPr>
          </w:pPr>
          <w:hyperlink w:anchor="_Toc57894767" w:history="1">
            <w:r w:rsidR="0082284E" w:rsidRPr="00EC16CE">
              <w:rPr>
                <w:rStyle w:val="Hyperlink"/>
                <w:rFonts w:ascii="Franklin Gothic Book" w:hAnsi="Franklin Gothic Book"/>
                <w:noProof/>
                <w:lang w:val="fr-FR"/>
              </w:rPr>
              <w:t>Contacts avec le collège au sens large</w:t>
            </w:r>
            <w:r w:rsidR="0082284E">
              <w:rPr>
                <w:noProof/>
                <w:webHidden/>
              </w:rPr>
              <w:tab/>
            </w:r>
            <w:r w:rsidR="0082284E">
              <w:rPr>
                <w:noProof/>
                <w:webHidden/>
              </w:rPr>
              <w:fldChar w:fldCharType="begin"/>
            </w:r>
            <w:r w:rsidR="0082284E">
              <w:rPr>
                <w:noProof/>
                <w:webHidden/>
              </w:rPr>
              <w:instrText xml:space="preserve"> PAGEREF _Toc57894767 \h </w:instrText>
            </w:r>
            <w:r w:rsidR="0082284E">
              <w:rPr>
                <w:noProof/>
                <w:webHidden/>
              </w:rPr>
            </w:r>
            <w:r w:rsidR="0082284E">
              <w:rPr>
                <w:noProof/>
                <w:webHidden/>
              </w:rPr>
              <w:fldChar w:fldCharType="separate"/>
            </w:r>
            <w:r w:rsidR="00A77394">
              <w:rPr>
                <w:noProof/>
                <w:webHidden/>
              </w:rPr>
              <w:t>20</w:t>
            </w:r>
            <w:r w:rsidR="0082284E">
              <w:rPr>
                <w:noProof/>
                <w:webHidden/>
              </w:rPr>
              <w:fldChar w:fldCharType="end"/>
            </w:r>
          </w:hyperlink>
        </w:p>
        <w:p w14:paraId="385DBB3F" w14:textId="730C0B81" w:rsidR="0082284E" w:rsidRDefault="00F51309" w:rsidP="0082284E">
          <w:pPr>
            <w:pStyle w:val="TOC2"/>
            <w:tabs>
              <w:tab w:val="right" w:leader="dot" w:pos="9062"/>
            </w:tabs>
            <w:rPr>
              <w:rFonts w:eastAsiaTheme="minorEastAsia"/>
              <w:noProof/>
              <w:lang w:val="nb-NO" w:eastAsia="nb-NO"/>
            </w:rPr>
          </w:pPr>
          <w:hyperlink w:anchor="_Toc57894768" w:history="1">
            <w:r w:rsidR="0082284E" w:rsidRPr="00EC16CE">
              <w:rPr>
                <w:rStyle w:val="Hyperlink"/>
                <w:rFonts w:ascii="Franklin Gothic Book" w:eastAsiaTheme="majorEastAsia" w:hAnsi="Franklin Gothic Book" w:cstheme="majorBidi"/>
                <w:noProof/>
                <w:lang w:val="fr-FR"/>
              </w:rPr>
              <w:t>Utilisation des données</w:t>
            </w:r>
            <w:r w:rsidR="0082284E">
              <w:rPr>
                <w:noProof/>
                <w:webHidden/>
              </w:rPr>
              <w:tab/>
            </w:r>
            <w:r w:rsidR="0082284E">
              <w:rPr>
                <w:noProof/>
                <w:webHidden/>
              </w:rPr>
              <w:fldChar w:fldCharType="begin"/>
            </w:r>
            <w:r w:rsidR="0082284E">
              <w:rPr>
                <w:noProof/>
                <w:webHidden/>
              </w:rPr>
              <w:instrText xml:space="preserve"> PAGEREF _Toc57894768 \h </w:instrText>
            </w:r>
            <w:r w:rsidR="0082284E">
              <w:rPr>
                <w:noProof/>
                <w:webHidden/>
              </w:rPr>
            </w:r>
            <w:r w:rsidR="0082284E">
              <w:rPr>
                <w:noProof/>
                <w:webHidden/>
              </w:rPr>
              <w:fldChar w:fldCharType="separate"/>
            </w:r>
            <w:r w:rsidR="00A77394">
              <w:rPr>
                <w:noProof/>
                <w:webHidden/>
              </w:rPr>
              <w:t>21</w:t>
            </w:r>
            <w:r w:rsidR="0082284E">
              <w:rPr>
                <w:noProof/>
                <w:webHidden/>
              </w:rPr>
              <w:fldChar w:fldCharType="end"/>
            </w:r>
          </w:hyperlink>
        </w:p>
        <w:p w14:paraId="7EE53BAC" w14:textId="2CCF86A7" w:rsidR="0082284E" w:rsidRDefault="00F51309" w:rsidP="0082284E">
          <w:pPr>
            <w:pStyle w:val="TOC2"/>
            <w:tabs>
              <w:tab w:val="right" w:leader="dot" w:pos="9062"/>
            </w:tabs>
            <w:rPr>
              <w:rFonts w:eastAsiaTheme="minorEastAsia"/>
              <w:noProof/>
              <w:lang w:val="nb-NO" w:eastAsia="nb-NO"/>
            </w:rPr>
          </w:pPr>
          <w:hyperlink w:anchor="_Toc57894769" w:history="1">
            <w:r w:rsidR="0082284E" w:rsidRPr="00EC16CE">
              <w:rPr>
                <w:rStyle w:val="Hyperlink"/>
                <w:rFonts w:ascii="Franklin Gothic Book" w:hAnsi="Franklin Gothic Book"/>
                <w:noProof/>
              </w:rPr>
              <w:t>Obstacles à la participation</w:t>
            </w:r>
            <w:r w:rsidR="0082284E">
              <w:rPr>
                <w:noProof/>
                <w:webHidden/>
              </w:rPr>
              <w:tab/>
            </w:r>
            <w:r w:rsidR="0082284E">
              <w:rPr>
                <w:noProof/>
                <w:webHidden/>
              </w:rPr>
              <w:fldChar w:fldCharType="begin"/>
            </w:r>
            <w:r w:rsidR="0082284E">
              <w:rPr>
                <w:noProof/>
                <w:webHidden/>
              </w:rPr>
              <w:instrText xml:space="preserve"> PAGEREF _Toc57894769 \h </w:instrText>
            </w:r>
            <w:r w:rsidR="0082284E">
              <w:rPr>
                <w:noProof/>
                <w:webHidden/>
              </w:rPr>
            </w:r>
            <w:r w:rsidR="0082284E">
              <w:rPr>
                <w:noProof/>
                <w:webHidden/>
              </w:rPr>
              <w:fldChar w:fldCharType="separate"/>
            </w:r>
            <w:r w:rsidR="00A77394">
              <w:rPr>
                <w:noProof/>
                <w:webHidden/>
              </w:rPr>
              <w:t>21</w:t>
            </w:r>
            <w:r w:rsidR="0082284E">
              <w:rPr>
                <w:noProof/>
                <w:webHidden/>
              </w:rPr>
              <w:fldChar w:fldCharType="end"/>
            </w:r>
          </w:hyperlink>
        </w:p>
        <w:p w14:paraId="3B2F22E1" w14:textId="7426983C" w:rsidR="0082284E" w:rsidRDefault="00F51309" w:rsidP="0082284E">
          <w:pPr>
            <w:pStyle w:val="TOC1"/>
            <w:tabs>
              <w:tab w:val="right" w:leader="dot" w:pos="9062"/>
            </w:tabs>
            <w:rPr>
              <w:rFonts w:eastAsiaTheme="minorEastAsia"/>
              <w:noProof/>
              <w:lang w:val="nb-NO" w:eastAsia="nb-NO"/>
            </w:rPr>
          </w:pPr>
          <w:hyperlink w:anchor="_Toc57894770" w:history="1">
            <w:r w:rsidR="0082284E" w:rsidRPr="00EC16CE">
              <w:rPr>
                <w:rStyle w:val="Hyperlink"/>
                <w:rFonts w:ascii="Franklin Gothic Book" w:hAnsi="Franklin Gothic Book"/>
                <w:noProof/>
                <w:lang w:val="fr-FR"/>
              </w:rPr>
              <w:t>Pour utilisation par l’équipe de Validation : questions pour guider les consultations sur la participation des parties prenantes</w:t>
            </w:r>
            <w:r w:rsidR="0082284E">
              <w:rPr>
                <w:noProof/>
                <w:webHidden/>
              </w:rPr>
              <w:tab/>
            </w:r>
            <w:r w:rsidR="0082284E">
              <w:rPr>
                <w:noProof/>
                <w:webHidden/>
              </w:rPr>
              <w:fldChar w:fldCharType="begin"/>
            </w:r>
            <w:r w:rsidR="0082284E">
              <w:rPr>
                <w:noProof/>
                <w:webHidden/>
              </w:rPr>
              <w:instrText xml:space="preserve"> PAGEREF _Toc57894770 \h </w:instrText>
            </w:r>
            <w:r w:rsidR="0082284E">
              <w:rPr>
                <w:noProof/>
                <w:webHidden/>
              </w:rPr>
            </w:r>
            <w:r w:rsidR="0082284E">
              <w:rPr>
                <w:noProof/>
                <w:webHidden/>
              </w:rPr>
              <w:fldChar w:fldCharType="separate"/>
            </w:r>
            <w:r w:rsidR="00A77394">
              <w:rPr>
                <w:noProof/>
                <w:webHidden/>
              </w:rPr>
              <w:t>24</w:t>
            </w:r>
            <w:r w:rsidR="0082284E">
              <w:rPr>
                <w:noProof/>
                <w:webHidden/>
              </w:rPr>
              <w:fldChar w:fldCharType="end"/>
            </w:r>
          </w:hyperlink>
        </w:p>
        <w:p w14:paraId="1A59F313" w14:textId="4C9CE2AF" w:rsidR="0082284E" w:rsidRDefault="00F51309" w:rsidP="0082284E">
          <w:pPr>
            <w:pStyle w:val="TOC1"/>
            <w:tabs>
              <w:tab w:val="right" w:leader="dot" w:pos="9062"/>
            </w:tabs>
            <w:rPr>
              <w:rFonts w:eastAsiaTheme="minorEastAsia"/>
              <w:noProof/>
              <w:lang w:val="nb-NO" w:eastAsia="nb-NO"/>
            </w:rPr>
          </w:pPr>
          <w:hyperlink w:anchor="_Toc57894771" w:history="1">
            <w:r w:rsidR="0082284E" w:rsidRPr="00EC16CE">
              <w:rPr>
                <w:rStyle w:val="Hyperlink"/>
                <w:rFonts w:ascii="Franklin Gothic Book" w:hAnsi="Franklin Gothic Book"/>
                <w:noProof/>
                <w:lang w:val="fr-FR"/>
              </w:rPr>
              <w:t>Pour utilisation par l’équipe de Validation:  Modèle pour un “Appel à points de vue sur la participation des parties prenantes”</w:t>
            </w:r>
            <w:r w:rsidR="0082284E">
              <w:rPr>
                <w:noProof/>
                <w:webHidden/>
              </w:rPr>
              <w:tab/>
            </w:r>
            <w:r w:rsidR="0082284E">
              <w:rPr>
                <w:noProof/>
                <w:webHidden/>
              </w:rPr>
              <w:fldChar w:fldCharType="begin"/>
            </w:r>
            <w:r w:rsidR="0082284E">
              <w:rPr>
                <w:noProof/>
                <w:webHidden/>
              </w:rPr>
              <w:instrText xml:space="preserve"> PAGEREF _Toc57894771 \h </w:instrText>
            </w:r>
            <w:r w:rsidR="0082284E">
              <w:rPr>
                <w:noProof/>
                <w:webHidden/>
              </w:rPr>
            </w:r>
            <w:r w:rsidR="0082284E">
              <w:rPr>
                <w:noProof/>
                <w:webHidden/>
              </w:rPr>
              <w:fldChar w:fldCharType="separate"/>
            </w:r>
            <w:r w:rsidR="00A77394">
              <w:rPr>
                <w:noProof/>
                <w:webHidden/>
              </w:rPr>
              <w:t>25</w:t>
            </w:r>
            <w:r w:rsidR="0082284E">
              <w:rPr>
                <w:noProof/>
                <w:webHidden/>
              </w:rPr>
              <w:fldChar w:fldCharType="end"/>
            </w:r>
          </w:hyperlink>
        </w:p>
        <w:p w14:paraId="07CED182" w14:textId="77777777" w:rsidR="0082284E" w:rsidRPr="002A201C" w:rsidRDefault="0082284E" w:rsidP="0082284E">
          <w:r w:rsidRPr="002A201C">
            <w:rPr>
              <w:b/>
              <w:bCs/>
            </w:rPr>
            <w:lastRenderedPageBreak/>
            <w:fldChar w:fldCharType="end"/>
          </w:r>
        </w:p>
      </w:sdtContent>
    </w:sdt>
    <w:p w14:paraId="24482525" w14:textId="77777777" w:rsidR="0082284E" w:rsidRPr="002A201C" w:rsidRDefault="0082284E" w:rsidP="0082284E"/>
    <w:p w14:paraId="04DA4F6E" w14:textId="77777777" w:rsidR="0082284E" w:rsidRPr="008104A3" w:rsidRDefault="0082284E" w:rsidP="0082284E">
      <w:pPr>
        <w:rPr>
          <w:lang w:val="fr-FR"/>
        </w:rPr>
      </w:pPr>
      <w:r w:rsidRPr="008104A3">
        <w:rPr>
          <w:b/>
          <w:bCs/>
          <w:lang w:val="fr-FR"/>
        </w:rPr>
        <w:t>Période examinée</w:t>
      </w:r>
      <w:r w:rsidRPr="008104A3">
        <w:rPr>
          <w:lang w:val="fr-FR"/>
        </w:rPr>
        <w:t xml:space="preserve"> : [de la pr</w:t>
      </w:r>
      <w:r>
        <w:rPr>
          <w:lang w:val="fr-FR"/>
        </w:rPr>
        <w:t>écédente Validation au début de cette Validation</w:t>
      </w:r>
      <w:r w:rsidRPr="008104A3">
        <w:rPr>
          <w:lang w:val="fr-FR"/>
        </w:rPr>
        <w:t>)</w:t>
      </w:r>
    </w:p>
    <w:p w14:paraId="4625DFBD" w14:textId="77777777" w:rsidR="0082284E" w:rsidRPr="008104A3" w:rsidRDefault="0082284E" w:rsidP="0082284E">
      <w:pPr>
        <w:rPr>
          <w:lang w:val="fr-FR"/>
        </w:rPr>
      </w:pPr>
      <w:r w:rsidRPr="008104A3">
        <w:rPr>
          <w:b/>
          <w:bCs/>
          <w:lang w:val="fr-FR"/>
        </w:rPr>
        <w:t>Equipe de Validation</w:t>
      </w:r>
      <w:r w:rsidRPr="008104A3">
        <w:rPr>
          <w:lang w:val="fr-FR"/>
        </w:rPr>
        <w:t xml:space="preserve"> : [</w:t>
      </w:r>
      <w:r>
        <w:rPr>
          <w:lang w:val="fr-FR"/>
        </w:rPr>
        <w:t>Noms et courriels</w:t>
      </w:r>
      <w:r w:rsidRPr="008104A3">
        <w:rPr>
          <w:lang w:val="fr-FR"/>
        </w:rPr>
        <w:t>]</w:t>
      </w:r>
    </w:p>
    <w:p w14:paraId="36053904" w14:textId="77777777" w:rsidR="0082284E" w:rsidRPr="008104A3" w:rsidRDefault="0082284E" w:rsidP="0082284E">
      <w:pPr>
        <w:rPr>
          <w:lang w:val="fr-FR"/>
        </w:rPr>
      </w:pPr>
      <w:r w:rsidRPr="008104A3">
        <w:rPr>
          <w:b/>
          <w:bCs/>
          <w:lang w:val="fr-FR"/>
        </w:rPr>
        <w:t xml:space="preserve">Date butoir </w:t>
      </w:r>
      <w:r w:rsidRPr="008104A3">
        <w:rPr>
          <w:lang w:val="fr-FR"/>
        </w:rPr>
        <w:t>: [Date de début de la Validation]</w:t>
      </w:r>
    </w:p>
    <w:p w14:paraId="016922C0" w14:textId="77777777" w:rsidR="0082284E" w:rsidRPr="008104A3" w:rsidRDefault="0082284E" w:rsidP="0082284E">
      <w:pPr>
        <w:rPr>
          <w:b/>
          <w:bCs/>
          <w:lang w:val="fr-FR"/>
        </w:rPr>
      </w:pPr>
    </w:p>
    <w:p w14:paraId="3ABEF2DA" w14:textId="2323D2D6" w:rsidR="0082284E" w:rsidRPr="00F72BB8" w:rsidRDefault="0082284E" w:rsidP="00352FD5">
      <w:pPr>
        <w:pStyle w:val="Heading1"/>
        <w:rPr>
          <w:rFonts w:ascii="Franklin Gothic Book" w:hAnsi="Franklin Gothic Book"/>
          <w:lang w:val="fr-FR"/>
        </w:rPr>
      </w:pPr>
      <w:bookmarkStart w:id="0" w:name="_Toc57894750"/>
      <w:r w:rsidRPr="00F72BB8">
        <w:rPr>
          <w:rFonts w:ascii="Franklin Gothic Book" w:hAnsi="Franklin Gothic Book"/>
          <w:lang w:val="fr-FR"/>
        </w:rPr>
        <w:t>Introduction</w:t>
      </w:r>
      <w:bookmarkEnd w:id="0"/>
    </w:p>
    <w:p w14:paraId="4A777986" w14:textId="77777777" w:rsidR="0082284E" w:rsidRPr="00CC3D64" w:rsidRDefault="0082284E" w:rsidP="0082284E">
      <w:pPr>
        <w:rPr>
          <w:lang w:val="fr-FR"/>
        </w:rPr>
      </w:pPr>
      <w:r w:rsidRPr="00CC3D64">
        <w:rPr>
          <w:lang w:val="fr-FR"/>
        </w:rPr>
        <w:t>L’ITIE exige une supervision e</w:t>
      </w:r>
      <w:r>
        <w:rPr>
          <w:lang w:val="fr-FR"/>
        </w:rPr>
        <w:t>fficace par le groupe multipartite, y compris un groupe multipartite qui fonctionne, où sont représentés le gouvernement et les entreprises et permettant la participation pleine, indépendante, active et efficace de la société civile.</w:t>
      </w:r>
    </w:p>
    <w:p w14:paraId="647DEBD5" w14:textId="77777777" w:rsidR="0082284E" w:rsidRPr="00CC3D64" w:rsidRDefault="0082284E" w:rsidP="0082284E">
      <w:pPr>
        <w:rPr>
          <w:lang w:val="fr-FR"/>
        </w:rPr>
      </w:pPr>
      <w:r w:rsidRPr="00CC3D64">
        <w:rPr>
          <w:lang w:val="fr-FR"/>
        </w:rPr>
        <w:t>Les exigences clés portant sur la supervision par le groupe multipartite comprennent : (1.1) participation du gouvernement ; (1.2) participation des entrepri</w:t>
      </w:r>
      <w:r>
        <w:rPr>
          <w:lang w:val="fr-FR"/>
        </w:rPr>
        <w:t xml:space="preserve">ses ; </w:t>
      </w:r>
      <w:r w:rsidRPr="00CC3D64">
        <w:rPr>
          <w:lang w:val="fr-FR"/>
        </w:rPr>
        <w:t xml:space="preserve">(1.3) </w:t>
      </w:r>
      <w:r>
        <w:rPr>
          <w:lang w:val="fr-FR"/>
        </w:rPr>
        <w:t>participation de la société civile</w:t>
      </w:r>
      <w:r w:rsidRPr="00CC3D64">
        <w:rPr>
          <w:lang w:val="fr-FR"/>
        </w:rPr>
        <w:t xml:space="preserve">, </w:t>
      </w:r>
      <w:r>
        <w:rPr>
          <w:lang w:val="fr-FR"/>
        </w:rPr>
        <w:t xml:space="preserve">y compris le </w:t>
      </w:r>
      <w:hyperlink r:id="rId11" w:history="1">
        <w:r w:rsidRPr="00AD0D1D">
          <w:rPr>
            <w:rStyle w:val="Hyperlink"/>
            <w:lang w:val="fr-FR"/>
          </w:rPr>
          <w:t>Protocole de l’ITIE sur la participation de la société civile</w:t>
        </w:r>
      </w:hyperlink>
      <w:r>
        <w:rPr>
          <w:lang w:val="fr-FR"/>
        </w:rPr>
        <w:t xml:space="preserve"> et </w:t>
      </w:r>
      <w:r w:rsidRPr="00CC3D64">
        <w:rPr>
          <w:lang w:val="fr-FR"/>
        </w:rPr>
        <w:t xml:space="preserve">(1.4) </w:t>
      </w:r>
      <w:r>
        <w:rPr>
          <w:lang w:val="fr-FR"/>
        </w:rPr>
        <w:t>la mise en place et le fonctionnement d’un groupe multipartite.</w:t>
      </w:r>
    </w:p>
    <w:p w14:paraId="4DCD48A2" w14:textId="77777777" w:rsidR="0082284E" w:rsidRPr="00AD0D1D" w:rsidRDefault="0082284E" w:rsidP="0082284E">
      <w:pPr>
        <w:rPr>
          <w:lang w:val="fr-FR"/>
        </w:rPr>
      </w:pPr>
      <w:r w:rsidRPr="00AD0D1D">
        <w:rPr>
          <w:lang w:val="fr-FR"/>
        </w:rPr>
        <w:t>L’objectif de ce modèle est</w:t>
      </w:r>
      <w:r>
        <w:rPr>
          <w:lang w:val="fr-FR"/>
        </w:rPr>
        <w:t xml:space="preserve"> de permettre la collecte d’informations auprès de membres du GMP sur la mise en œuvre de ces dispositions. </w:t>
      </w:r>
      <w:r w:rsidRPr="00AD0D1D">
        <w:rPr>
          <w:lang w:val="fr-FR"/>
        </w:rPr>
        <w:t>Les parties I à IV de ce modèle doivent êt</w:t>
      </w:r>
      <w:r>
        <w:rPr>
          <w:lang w:val="fr-FR"/>
        </w:rPr>
        <w:t>re complétés et envoyés au Secrétariat international au plus tard à la date de début de la Validation.</w:t>
      </w:r>
    </w:p>
    <w:p w14:paraId="57684B2A" w14:textId="77777777" w:rsidR="0082284E" w:rsidRPr="00AD0D1D" w:rsidRDefault="0082284E" w:rsidP="0082284E">
      <w:pPr>
        <w:rPr>
          <w:lang w:val="fr-FR"/>
        </w:rPr>
      </w:pPr>
      <w:r w:rsidRPr="00AD0D1D">
        <w:rPr>
          <w:lang w:val="fr-FR"/>
        </w:rPr>
        <w:t>Partie I : La supervision par le groupe multipartite traite de l’Exigence 1.4.b</w:t>
      </w:r>
      <w:r>
        <w:rPr>
          <w:lang w:val="fr-FR"/>
        </w:rPr>
        <w:t xml:space="preserve"> et doit être adoptée par le groupe multipartite avant d’être envoyée au Secrétariat international.</w:t>
      </w:r>
    </w:p>
    <w:p w14:paraId="57185BB4" w14:textId="77777777" w:rsidR="0082284E" w:rsidRPr="00F72BB8" w:rsidRDefault="0082284E" w:rsidP="0082284E">
      <w:pPr>
        <w:rPr>
          <w:lang w:val="fr-FR"/>
        </w:rPr>
      </w:pPr>
      <w:r w:rsidRPr="00AD0D1D">
        <w:rPr>
          <w:lang w:val="fr-FR"/>
        </w:rPr>
        <w:t>Parties II à IV : doivent être remplies par chaque coll</w:t>
      </w:r>
      <w:r>
        <w:rPr>
          <w:lang w:val="fr-FR"/>
        </w:rPr>
        <w:t>è</w:t>
      </w:r>
      <w:r w:rsidRPr="00AD0D1D">
        <w:rPr>
          <w:lang w:val="fr-FR"/>
        </w:rPr>
        <w:t>ge et envoyé</w:t>
      </w:r>
      <w:r>
        <w:rPr>
          <w:lang w:val="fr-FR"/>
        </w:rPr>
        <w:t xml:space="preserve">es au Secrétariat international. </w:t>
      </w:r>
      <w:r w:rsidRPr="00F72BB8">
        <w:rPr>
          <w:lang w:val="fr-FR"/>
        </w:rPr>
        <w:t>Elles doivent être présentées au GMP pour information.</w:t>
      </w:r>
    </w:p>
    <w:p w14:paraId="5C82F33D" w14:textId="27644801" w:rsidR="0082284E" w:rsidRPr="00AD0D1D" w:rsidRDefault="0082284E" w:rsidP="0082284E">
      <w:pPr>
        <w:rPr>
          <w:lang w:val="fr-FR"/>
        </w:rPr>
      </w:pPr>
      <w:r w:rsidRPr="00AD0D1D">
        <w:rPr>
          <w:lang w:val="fr-FR"/>
        </w:rPr>
        <w:t>L’équipe de Validation mèner</w:t>
      </w:r>
      <w:r>
        <w:rPr>
          <w:lang w:val="fr-FR"/>
        </w:rPr>
        <w:t>a</w:t>
      </w:r>
      <w:r w:rsidRPr="00AD0D1D">
        <w:rPr>
          <w:lang w:val="fr-FR"/>
        </w:rPr>
        <w:t xml:space="preserve"> des </w:t>
      </w:r>
      <w:r>
        <w:rPr>
          <w:lang w:val="fr-FR"/>
        </w:rPr>
        <w:t>consultations virtuelles ou en personne pour collecter des informations supplémentaires. En amont de la Validation, un appel à points de vue des parties prenantes sera lancé par le Secrétariat international.</w:t>
      </w:r>
      <w:r w:rsidRPr="00AD0D1D">
        <w:rPr>
          <w:lang w:val="fr-FR"/>
        </w:rPr>
        <w:br/>
      </w:r>
    </w:p>
    <w:p w14:paraId="26BA45C0" w14:textId="4BC89C65" w:rsidR="0082284E" w:rsidRPr="00AD0D1D" w:rsidRDefault="003A72BD" w:rsidP="0082284E">
      <w:pPr>
        <w:pStyle w:val="Heading1"/>
        <w:rPr>
          <w:rFonts w:ascii="Franklin Gothic Book" w:hAnsi="Franklin Gothic Book"/>
          <w:lang w:val="fr-FR"/>
        </w:rPr>
      </w:pPr>
      <w:bookmarkStart w:id="1" w:name="_Toc57894751"/>
      <w:r w:rsidRPr="00867F74">
        <w:rPr>
          <w:noProof/>
          <w:lang w:val="fr-FR"/>
        </w:rPr>
        <w:lastRenderedPageBreak/>
        <mc:AlternateContent>
          <mc:Choice Requires="wps">
            <w:drawing>
              <wp:anchor distT="0" distB="0" distL="114300" distR="114300" simplePos="0" relativeHeight="251660288" behindDoc="0" locked="0" layoutInCell="1" allowOverlap="1" wp14:anchorId="278FB75A" wp14:editId="41FB9515">
                <wp:simplePos x="0" y="0"/>
                <wp:positionH relativeFrom="column">
                  <wp:posOffset>4174490</wp:posOffset>
                </wp:positionH>
                <wp:positionV relativeFrom="paragraph">
                  <wp:posOffset>363855</wp:posOffset>
                </wp:positionV>
                <wp:extent cx="1657985" cy="2110740"/>
                <wp:effectExtent l="0" t="0" r="18415" b="22860"/>
                <wp:wrapSquare wrapText="bothSides"/>
                <wp:docPr id="6" name="Text Box 6"/>
                <wp:cNvGraphicFramePr/>
                <a:graphic xmlns:a="http://schemas.openxmlformats.org/drawingml/2006/main">
                  <a:graphicData uri="http://schemas.microsoft.com/office/word/2010/wordprocessingShape">
                    <wps:wsp>
                      <wps:cNvSpPr txBox="1"/>
                      <wps:spPr>
                        <a:xfrm>
                          <a:off x="0" y="0"/>
                          <a:ext cx="1657985" cy="2110740"/>
                        </a:xfrm>
                        <a:prstGeom prst="rect">
                          <a:avLst/>
                        </a:prstGeom>
                        <a:solidFill>
                          <a:schemeClr val="lt1"/>
                        </a:solidFill>
                        <a:ln w="6350">
                          <a:solidFill>
                            <a:prstClr val="black"/>
                          </a:solidFill>
                        </a:ln>
                      </wps:spPr>
                      <wps:txbx>
                        <w:txbxContent>
                          <w:p w14:paraId="605B7FB8" w14:textId="0314EDE9" w:rsidR="00867F74" w:rsidRPr="00D33166" w:rsidRDefault="008D72C3" w:rsidP="00867F74">
                            <w:pPr>
                              <w:rPr>
                                <w:lang w:val="fr-FR"/>
                              </w:rPr>
                            </w:pPr>
                            <w:r w:rsidRPr="00D33166">
                              <w:rPr>
                                <w:lang w:val="fr-FR"/>
                              </w:rPr>
                              <w:t>Auto-évaluation du groupe multipartite</w:t>
                            </w:r>
                            <w:r w:rsidR="00867F74" w:rsidRPr="00D33166">
                              <w:rPr>
                                <w:lang w:val="fr-FR"/>
                              </w:rPr>
                              <w:t xml:space="preserve">. </w:t>
                            </w:r>
                            <w:r w:rsidR="00867F74" w:rsidRPr="00D33166">
                              <w:rPr>
                                <w:lang w:val="fr-FR"/>
                              </w:rPr>
                              <w:br/>
                            </w:r>
                            <w:r w:rsidR="00867F74" w:rsidRPr="00D33166">
                              <w:rPr>
                                <w:lang w:val="fr-FR"/>
                              </w:rPr>
                              <w:br/>
                            </w:r>
                            <w:r w:rsidR="000819EB" w:rsidRPr="00D33166">
                              <w:rPr>
                                <w:lang w:val="fr-FR"/>
                              </w:rPr>
                              <w:t>Non applicable</w:t>
                            </w:r>
                            <w:r w:rsidR="00423C79" w:rsidRPr="00D33166">
                              <w:rPr>
                                <w:lang w:val="fr-FR"/>
                              </w:rPr>
                              <w:t xml:space="preserve"> / Non att</w:t>
                            </w:r>
                            <w:r w:rsidR="00761BF9">
                              <w:rPr>
                                <w:lang w:val="fr-FR"/>
                              </w:rPr>
                              <w:t>e</w:t>
                            </w:r>
                            <w:r w:rsidR="00423C79" w:rsidRPr="00D33166">
                              <w:rPr>
                                <w:lang w:val="fr-FR"/>
                              </w:rPr>
                              <w:t xml:space="preserve">int / </w:t>
                            </w:r>
                            <w:r w:rsidR="00761BF9">
                              <w:rPr>
                                <w:lang w:val="fr-FR"/>
                              </w:rPr>
                              <w:t>Partiellement atteint / En grande partie</w:t>
                            </w:r>
                            <w:r w:rsidR="00423C79" w:rsidRPr="00D33166">
                              <w:rPr>
                                <w:lang w:val="fr-FR"/>
                              </w:rPr>
                              <w:t xml:space="preserve"> att</w:t>
                            </w:r>
                            <w:r w:rsidR="00761BF9">
                              <w:rPr>
                                <w:lang w:val="fr-FR"/>
                              </w:rPr>
                              <w:t>e</w:t>
                            </w:r>
                            <w:r w:rsidR="00423C79" w:rsidRPr="00D33166">
                              <w:rPr>
                                <w:lang w:val="fr-FR"/>
                              </w:rPr>
                              <w:t>int / Ent</w:t>
                            </w:r>
                            <w:r w:rsidR="00423C79">
                              <w:rPr>
                                <w:lang w:val="fr-FR"/>
                              </w:rPr>
                              <w:t>ièrement atteint / Dépassé</w:t>
                            </w:r>
                          </w:p>
                          <w:p w14:paraId="313F9740" w14:textId="6B9316F3" w:rsidR="00867F74" w:rsidRPr="00D33166" w:rsidRDefault="00867F74" w:rsidP="00867F74">
                            <w:pPr>
                              <w:rPr>
                                <w:color w:val="4472C4" w:themeColor="accent1"/>
                                <w:lang w:val="fr-FR"/>
                              </w:rPr>
                            </w:pPr>
                            <w:r w:rsidRPr="00D33166">
                              <w:rPr>
                                <w:color w:val="4472C4" w:themeColor="accent1"/>
                                <w:lang w:val="fr-FR"/>
                              </w:rPr>
                              <w:t>Justification</w:t>
                            </w:r>
                            <w:r w:rsidR="00761BF9">
                              <w:rPr>
                                <w:color w:val="4472C4" w:themeColor="accent1"/>
                                <w:lang w:val="fr-FR"/>
                              </w:rPr>
                              <w:t xml:space="preserve"> </w:t>
                            </w:r>
                            <w:r w:rsidRPr="00D33166">
                              <w:rPr>
                                <w:color w:val="4472C4" w:themeColor="accent1"/>
                                <w:lang w:val="fr-FR"/>
                              </w:rPr>
                              <w:t>:</w:t>
                            </w:r>
                          </w:p>
                          <w:p w14:paraId="6F9A512E" w14:textId="77777777" w:rsidR="00867F74" w:rsidRPr="00D33166" w:rsidRDefault="00867F74" w:rsidP="00867F74">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8FB75A" id="_x0000_t202" coordsize="21600,21600" o:spt="202" path="m,l,21600r21600,l21600,xe">
                <v:stroke joinstyle="miter"/>
                <v:path gradientshapeok="t" o:connecttype="rect"/>
              </v:shapetype>
              <v:shape id="Text Box 6" o:spid="_x0000_s1026" type="#_x0000_t202" style="position:absolute;margin-left:328.7pt;margin-top:28.65pt;width:130.55pt;height:166.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" fillcolor="white [3201]" strokeweight=".5pt">
                <v:textbox>
                  <w:txbxContent>
                    <w:p w14:paraId="605B7FB8" w14:textId="0314EDE9" w:rsidR="00867F74" w:rsidRPr="00D33166" w:rsidRDefault="008D72C3" w:rsidP="00867F74">
                      <w:pPr>
                        <w:rPr>
                          <w:lang w:val="fr-FR"/>
                        </w:rPr>
                      </w:pPr>
                      <w:r w:rsidRPr="00D33166">
                        <w:rPr>
                          <w:lang w:val="fr-FR"/>
                        </w:rPr>
                        <w:t>Auto-évaluation du groupe multipartite</w:t>
                      </w:r>
                      <w:r w:rsidR="00867F74" w:rsidRPr="00D33166">
                        <w:rPr>
                          <w:lang w:val="fr-FR"/>
                        </w:rPr>
                        <w:t xml:space="preserve">. </w:t>
                      </w:r>
                      <w:r w:rsidR="00867F74" w:rsidRPr="00D33166">
                        <w:rPr>
                          <w:lang w:val="fr-FR"/>
                        </w:rPr>
                        <w:br/>
                      </w:r>
                      <w:r w:rsidR="00867F74" w:rsidRPr="00D33166">
                        <w:rPr>
                          <w:lang w:val="fr-FR"/>
                        </w:rPr>
                        <w:br/>
                      </w:r>
                      <w:r w:rsidR="000819EB" w:rsidRPr="00D33166">
                        <w:rPr>
                          <w:lang w:val="fr-FR"/>
                        </w:rPr>
                        <w:t>Non applicable</w:t>
                      </w:r>
                      <w:r w:rsidR="00423C79" w:rsidRPr="00D33166">
                        <w:rPr>
                          <w:lang w:val="fr-FR"/>
                        </w:rPr>
                        <w:t xml:space="preserve"> / Non att</w:t>
                      </w:r>
                      <w:r w:rsidR="00761BF9">
                        <w:rPr>
                          <w:lang w:val="fr-FR"/>
                        </w:rPr>
                        <w:t>e</w:t>
                      </w:r>
                      <w:r w:rsidR="00423C79" w:rsidRPr="00D33166">
                        <w:rPr>
                          <w:lang w:val="fr-FR"/>
                        </w:rPr>
                        <w:t xml:space="preserve">int / </w:t>
                      </w:r>
                      <w:r w:rsidR="00761BF9">
                        <w:rPr>
                          <w:lang w:val="fr-FR"/>
                        </w:rPr>
                        <w:t>Partiellement atteint / En grande partie</w:t>
                      </w:r>
                      <w:r w:rsidR="00423C79" w:rsidRPr="00D33166">
                        <w:rPr>
                          <w:lang w:val="fr-FR"/>
                        </w:rPr>
                        <w:t xml:space="preserve"> att</w:t>
                      </w:r>
                      <w:r w:rsidR="00761BF9">
                        <w:rPr>
                          <w:lang w:val="fr-FR"/>
                        </w:rPr>
                        <w:t>e</w:t>
                      </w:r>
                      <w:r w:rsidR="00423C79" w:rsidRPr="00D33166">
                        <w:rPr>
                          <w:lang w:val="fr-FR"/>
                        </w:rPr>
                        <w:t>int / Ent</w:t>
                      </w:r>
                      <w:r w:rsidR="00423C79">
                        <w:rPr>
                          <w:lang w:val="fr-FR"/>
                        </w:rPr>
                        <w:t>ièrement atteint / Dépassé</w:t>
                      </w:r>
                    </w:p>
                    <w:p w14:paraId="313F9740" w14:textId="6B9316F3" w:rsidR="00867F74" w:rsidRPr="00D33166" w:rsidRDefault="00867F74" w:rsidP="00867F74">
                      <w:pPr>
                        <w:rPr>
                          <w:color w:val="4472C4" w:themeColor="accent1"/>
                          <w:lang w:val="fr-FR"/>
                        </w:rPr>
                      </w:pPr>
                      <w:r w:rsidRPr="00D33166">
                        <w:rPr>
                          <w:color w:val="4472C4" w:themeColor="accent1"/>
                          <w:lang w:val="fr-FR"/>
                        </w:rPr>
                        <w:t>Justification</w:t>
                      </w:r>
                      <w:r w:rsidR="00761BF9">
                        <w:rPr>
                          <w:color w:val="4472C4" w:themeColor="accent1"/>
                          <w:lang w:val="fr-FR"/>
                        </w:rPr>
                        <w:t xml:space="preserve"> </w:t>
                      </w:r>
                      <w:r w:rsidRPr="00D33166">
                        <w:rPr>
                          <w:color w:val="4472C4" w:themeColor="accent1"/>
                          <w:lang w:val="fr-FR"/>
                        </w:rPr>
                        <w:t>:</w:t>
                      </w:r>
                    </w:p>
                    <w:p w14:paraId="6F9A512E" w14:textId="77777777" w:rsidR="00867F74" w:rsidRPr="00D33166" w:rsidRDefault="00867F74" w:rsidP="00867F74">
                      <w:pPr>
                        <w:rPr>
                          <w:lang w:val="fr-FR"/>
                        </w:rPr>
                      </w:pPr>
                    </w:p>
                  </w:txbxContent>
                </v:textbox>
                <w10:wrap type="square"/>
              </v:shape>
            </w:pict>
          </mc:Fallback>
        </mc:AlternateContent>
      </w:r>
      <w:r w:rsidRPr="00867F74">
        <w:rPr>
          <w:noProof/>
          <w:lang w:val="fr-FR"/>
        </w:rPr>
        <mc:AlternateContent>
          <mc:Choice Requires="wps">
            <w:drawing>
              <wp:anchor distT="45720" distB="45720" distL="114300" distR="114300" simplePos="0" relativeHeight="251659264" behindDoc="0" locked="0" layoutInCell="1" allowOverlap="1" wp14:anchorId="630466A5" wp14:editId="4D6DEDF1">
                <wp:simplePos x="0" y="0"/>
                <wp:positionH relativeFrom="column">
                  <wp:posOffset>6350</wp:posOffset>
                </wp:positionH>
                <wp:positionV relativeFrom="paragraph">
                  <wp:posOffset>365760</wp:posOffset>
                </wp:positionV>
                <wp:extent cx="3898265" cy="1404620"/>
                <wp:effectExtent l="0" t="0" r="2603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265" cy="1404620"/>
                        </a:xfrm>
                        <a:prstGeom prst="rect">
                          <a:avLst/>
                        </a:prstGeom>
                        <a:solidFill>
                          <a:srgbClr val="FFFFFF"/>
                        </a:solidFill>
                        <a:ln w="9525">
                          <a:solidFill>
                            <a:srgbClr val="000000"/>
                          </a:solidFill>
                          <a:miter lim="800000"/>
                          <a:headEnd/>
                          <a:tailEnd/>
                        </a:ln>
                      </wps:spPr>
                      <wps:txbx>
                        <w:txbxContent>
                          <w:p w14:paraId="4FA0A15E" w14:textId="2693D8AD" w:rsidR="00867F74" w:rsidRPr="00D33166" w:rsidRDefault="00921186" w:rsidP="00867F74">
                            <w:pPr>
                              <w:rPr>
                                <w:color w:val="4472C4" w:themeColor="accent1"/>
                                <w:sz w:val="24"/>
                                <w:lang w:val="fr-FR"/>
                              </w:rPr>
                            </w:pPr>
                            <w:r w:rsidRPr="00D33166">
                              <w:rPr>
                                <w:color w:val="4472C4" w:themeColor="accent1"/>
                                <w:sz w:val="24"/>
                                <w:lang w:val="fr-FR"/>
                              </w:rPr>
                              <w:t>L'objectif de cette</w:t>
                            </w:r>
                            <w:r w:rsidR="00D33166">
                              <w:rPr>
                                <w:color w:val="4472C4" w:themeColor="accent1"/>
                                <w:sz w:val="24"/>
                                <w:lang w:val="fr-FR"/>
                              </w:rPr>
                              <w:t xml:space="preserve"> </w:t>
                            </w:r>
                            <w:hyperlink r:id="rId12" w:history="1">
                              <w:r w:rsidR="00D33166" w:rsidRPr="00F51309">
                                <w:rPr>
                                  <w:rStyle w:val="Hyperlink"/>
                                  <w:sz w:val="24"/>
                                  <w:lang w:val="fr-FR"/>
                                </w:rPr>
                                <w:t>exigence</w:t>
                              </w:r>
                            </w:hyperlink>
                            <w:r w:rsidRPr="00D33166">
                              <w:rPr>
                                <w:color w:val="4472C4" w:themeColor="accent1"/>
                                <w:sz w:val="24"/>
                                <w:lang w:val="fr-FR"/>
                              </w:rPr>
                              <w:t xml:space="preserve"> est </w:t>
                            </w:r>
                            <w:r w:rsidR="000552CD" w:rsidRPr="00D33166">
                              <w:rPr>
                                <w:color w:val="4472C4" w:themeColor="accent1"/>
                                <w:sz w:val="24"/>
                                <w:lang w:val="fr-FR"/>
                              </w:rPr>
                              <w:t>d</w:t>
                            </w:r>
                            <w:r w:rsidR="00431F32" w:rsidRPr="00D33166">
                              <w:rPr>
                                <w:color w:val="4472C4" w:themeColor="accent1"/>
                                <w:sz w:val="24"/>
                                <w:lang w:val="fr-FR"/>
                              </w:rPr>
                              <w:t xml:space="preserve">’assurer </w:t>
                            </w:r>
                            <w:r w:rsidR="000552CD" w:rsidRPr="00D33166">
                              <w:rPr>
                                <w:color w:val="4472C4" w:themeColor="accent1"/>
                                <w:sz w:val="24"/>
                                <w:lang w:val="fr-FR"/>
                              </w:rPr>
                              <w:t>l’existence</w:t>
                            </w:r>
                            <w:r w:rsidRPr="00D33166">
                              <w:rPr>
                                <w:color w:val="4472C4" w:themeColor="accent1"/>
                                <w:sz w:val="24"/>
                                <w:lang w:val="fr-FR"/>
                              </w:rPr>
                              <w:t xml:space="preserve"> </w:t>
                            </w:r>
                            <w:r w:rsidR="000552CD" w:rsidRPr="00D33166">
                              <w:rPr>
                                <w:color w:val="4472C4" w:themeColor="accent1"/>
                                <w:sz w:val="24"/>
                                <w:lang w:val="fr-FR"/>
                              </w:rPr>
                              <w:t>d’</w:t>
                            </w:r>
                            <w:r w:rsidRPr="00D33166">
                              <w:rPr>
                                <w:color w:val="4472C4" w:themeColor="accent1"/>
                                <w:sz w:val="24"/>
                                <w:lang w:val="fr-FR"/>
                              </w:rPr>
                              <w:t xml:space="preserve">un Groupe multipartite indépendant </w:t>
                            </w:r>
                            <w:r w:rsidR="000552CD" w:rsidRPr="00D33166">
                              <w:rPr>
                                <w:color w:val="4472C4" w:themeColor="accent1"/>
                                <w:sz w:val="24"/>
                                <w:lang w:val="fr-FR"/>
                              </w:rPr>
                              <w:t>capable</w:t>
                            </w:r>
                            <w:r w:rsidRPr="00D33166">
                              <w:rPr>
                                <w:color w:val="4472C4" w:themeColor="accent1"/>
                                <w:sz w:val="24"/>
                                <w:lang w:val="fr-FR"/>
                              </w:rPr>
                              <w:t xml:space="preserve"> </w:t>
                            </w:r>
                            <w:r w:rsidR="000552CD" w:rsidRPr="00D33166">
                              <w:rPr>
                                <w:color w:val="4472C4" w:themeColor="accent1"/>
                                <w:sz w:val="24"/>
                                <w:lang w:val="fr-FR"/>
                              </w:rPr>
                              <w:t>d’</w:t>
                            </w:r>
                            <w:r w:rsidRPr="00D33166">
                              <w:rPr>
                                <w:color w:val="4472C4" w:themeColor="accent1"/>
                                <w:sz w:val="24"/>
                                <w:lang w:val="fr-FR"/>
                              </w:rPr>
                              <w:t xml:space="preserve">exercer une </w:t>
                            </w:r>
                            <w:r w:rsidR="007D5CCB" w:rsidRPr="00D33166">
                              <w:rPr>
                                <w:color w:val="4472C4" w:themeColor="accent1"/>
                                <w:sz w:val="24"/>
                                <w:lang w:val="fr-FR"/>
                              </w:rPr>
                              <w:t>supervision</w:t>
                            </w:r>
                            <w:r w:rsidRPr="00D33166">
                              <w:rPr>
                                <w:color w:val="4472C4" w:themeColor="accent1"/>
                                <w:sz w:val="24"/>
                                <w:lang w:val="fr-FR"/>
                              </w:rPr>
                              <w:t xml:space="preserve"> active et significative de tous les aspects de la mise en œuvre de l'ITIE qui équilibre les intérêts des trois principaux </w:t>
                            </w:r>
                            <w:r w:rsidR="00550645" w:rsidRPr="00D33166">
                              <w:rPr>
                                <w:color w:val="4472C4" w:themeColor="accent1"/>
                                <w:sz w:val="24"/>
                                <w:lang w:val="fr-FR"/>
                              </w:rPr>
                              <w:t>collèges</w:t>
                            </w:r>
                            <w:r w:rsidRPr="00D33166">
                              <w:rPr>
                                <w:color w:val="4472C4" w:themeColor="accent1"/>
                                <w:sz w:val="24"/>
                                <w:lang w:val="fr-FR"/>
                              </w:rPr>
                              <w:t xml:space="preserve"> (gouvernement, industrie et société civile) de manière consensuelle. Comme condition préalable à la réalisation de cet objectif, le Groupe multipartite doit inclure une représentation adéquate des principales parties prenantes nommées sur la base de procédures de </w:t>
                            </w:r>
                            <w:r w:rsidR="006E1DAC" w:rsidRPr="00D33166">
                              <w:rPr>
                                <w:color w:val="4472C4" w:themeColor="accent1"/>
                                <w:sz w:val="24"/>
                                <w:lang w:val="fr-FR"/>
                              </w:rPr>
                              <w:t>collège</w:t>
                            </w:r>
                            <w:r w:rsidRPr="00D33166">
                              <w:rPr>
                                <w:color w:val="4472C4" w:themeColor="accent1"/>
                                <w:sz w:val="24"/>
                                <w:lang w:val="fr-FR"/>
                              </w:rPr>
                              <w:t xml:space="preserve"> ouvertes, équitables et transparentes, prendre des décisions de manière inclusive et </w:t>
                            </w:r>
                            <w:r w:rsidR="00391826" w:rsidRPr="00D33166">
                              <w:rPr>
                                <w:color w:val="4472C4" w:themeColor="accent1"/>
                                <w:sz w:val="24"/>
                                <w:lang w:val="fr-FR"/>
                              </w:rPr>
                              <w:t>rapporter</w:t>
                            </w:r>
                            <w:r w:rsidRPr="00D33166">
                              <w:rPr>
                                <w:color w:val="4472C4" w:themeColor="accent1"/>
                                <w:sz w:val="24"/>
                                <w:lang w:val="fr-FR"/>
                              </w:rPr>
                              <w:t xml:space="preserve"> à des </w:t>
                            </w:r>
                            <w:r w:rsidR="00391826" w:rsidRPr="00D33166">
                              <w:rPr>
                                <w:color w:val="4472C4" w:themeColor="accent1"/>
                                <w:sz w:val="24"/>
                                <w:lang w:val="fr-FR"/>
                              </w:rPr>
                              <w:t>collèges</w:t>
                            </w:r>
                            <w:r w:rsidRPr="00D33166">
                              <w:rPr>
                                <w:color w:val="4472C4" w:themeColor="accent1"/>
                                <w:sz w:val="24"/>
                                <w:lang w:val="fr-FR"/>
                              </w:rPr>
                              <w:t xml:space="preserve"> plus larges.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0466A5" id="Text Box 2" o:spid="_x0000_s1027" type="#_x0000_t202" style="position:absolute;margin-left:.5pt;margin-top:28.8pt;width:306.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">
                <v:textbox style="mso-fit-shape-to-text:t">
                  <w:txbxContent>
                    <w:p w14:paraId="4FA0A15E" w14:textId="2693D8AD" w:rsidR="00867F74" w:rsidRPr="00D33166" w:rsidRDefault="00921186" w:rsidP="00867F74">
                      <w:pPr>
                        <w:rPr>
                          <w:color w:val="4472C4" w:themeColor="accent1"/>
                          <w:sz w:val="24"/>
                          <w:lang w:val="fr-FR"/>
                        </w:rPr>
                      </w:pPr>
                      <w:r w:rsidRPr="00D33166">
                        <w:rPr>
                          <w:color w:val="4472C4" w:themeColor="accent1"/>
                          <w:sz w:val="24"/>
                          <w:lang w:val="fr-FR"/>
                        </w:rPr>
                        <w:t>L'objectif de cette</w:t>
                      </w:r>
                      <w:r w:rsidR="00D33166">
                        <w:rPr>
                          <w:color w:val="4472C4" w:themeColor="accent1"/>
                          <w:sz w:val="24"/>
                          <w:lang w:val="fr-FR"/>
                        </w:rPr>
                        <w:t xml:space="preserve"> </w:t>
                      </w:r>
                      <w:hyperlink r:id="rId13" w:history="1">
                        <w:r w:rsidR="00D33166" w:rsidRPr="00F51309">
                          <w:rPr>
                            <w:rStyle w:val="Hyperlink"/>
                            <w:sz w:val="24"/>
                            <w:lang w:val="fr-FR"/>
                          </w:rPr>
                          <w:t>exigence</w:t>
                        </w:r>
                      </w:hyperlink>
                      <w:r w:rsidRPr="00D33166">
                        <w:rPr>
                          <w:color w:val="4472C4" w:themeColor="accent1"/>
                          <w:sz w:val="24"/>
                          <w:lang w:val="fr-FR"/>
                        </w:rPr>
                        <w:t xml:space="preserve"> est </w:t>
                      </w:r>
                      <w:r w:rsidR="000552CD" w:rsidRPr="00D33166">
                        <w:rPr>
                          <w:color w:val="4472C4" w:themeColor="accent1"/>
                          <w:sz w:val="24"/>
                          <w:lang w:val="fr-FR"/>
                        </w:rPr>
                        <w:t>d</w:t>
                      </w:r>
                      <w:r w:rsidR="00431F32" w:rsidRPr="00D33166">
                        <w:rPr>
                          <w:color w:val="4472C4" w:themeColor="accent1"/>
                          <w:sz w:val="24"/>
                          <w:lang w:val="fr-FR"/>
                        </w:rPr>
                        <w:t xml:space="preserve">’assurer </w:t>
                      </w:r>
                      <w:r w:rsidR="000552CD" w:rsidRPr="00D33166">
                        <w:rPr>
                          <w:color w:val="4472C4" w:themeColor="accent1"/>
                          <w:sz w:val="24"/>
                          <w:lang w:val="fr-FR"/>
                        </w:rPr>
                        <w:t>l’existence</w:t>
                      </w:r>
                      <w:r w:rsidRPr="00D33166">
                        <w:rPr>
                          <w:color w:val="4472C4" w:themeColor="accent1"/>
                          <w:sz w:val="24"/>
                          <w:lang w:val="fr-FR"/>
                        </w:rPr>
                        <w:t xml:space="preserve"> </w:t>
                      </w:r>
                      <w:r w:rsidR="000552CD" w:rsidRPr="00D33166">
                        <w:rPr>
                          <w:color w:val="4472C4" w:themeColor="accent1"/>
                          <w:sz w:val="24"/>
                          <w:lang w:val="fr-FR"/>
                        </w:rPr>
                        <w:t>d’</w:t>
                      </w:r>
                      <w:r w:rsidRPr="00D33166">
                        <w:rPr>
                          <w:color w:val="4472C4" w:themeColor="accent1"/>
                          <w:sz w:val="24"/>
                          <w:lang w:val="fr-FR"/>
                        </w:rPr>
                        <w:t xml:space="preserve">un Groupe multipartite indépendant </w:t>
                      </w:r>
                      <w:r w:rsidR="000552CD" w:rsidRPr="00D33166">
                        <w:rPr>
                          <w:color w:val="4472C4" w:themeColor="accent1"/>
                          <w:sz w:val="24"/>
                          <w:lang w:val="fr-FR"/>
                        </w:rPr>
                        <w:t>capable</w:t>
                      </w:r>
                      <w:r w:rsidRPr="00D33166">
                        <w:rPr>
                          <w:color w:val="4472C4" w:themeColor="accent1"/>
                          <w:sz w:val="24"/>
                          <w:lang w:val="fr-FR"/>
                        </w:rPr>
                        <w:t xml:space="preserve"> </w:t>
                      </w:r>
                      <w:r w:rsidR="000552CD" w:rsidRPr="00D33166">
                        <w:rPr>
                          <w:color w:val="4472C4" w:themeColor="accent1"/>
                          <w:sz w:val="24"/>
                          <w:lang w:val="fr-FR"/>
                        </w:rPr>
                        <w:t>d’</w:t>
                      </w:r>
                      <w:r w:rsidRPr="00D33166">
                        <w:rPr>
                          <w:color w:val="4472C4" w:themeColor="accent1"/>
                          <w:sz w:val="24"/>
                          <w:lang w:val="fr-FR"/>
                        </w:rPr>
                        <w:t xml:space="preserve">exercer une </w:t>
                      </w:r>
                      <w:r w:rsidR="007D5CCB" w:rsidRPr="00D33166">
                        <w:rPr>
                          <w:color w:val="4472C4" w:themeColor="accent1"/>
                          <w:sz w:val="24"/>
                          <w:lang w:val="fr-FR"/>
                        </w:rPr>
                        <w:t>supervision</w:t>
                      </w:r>
                      <w:r w:rsidRPr="00D33166">
                        <w:rPr>
                          <w:color w:val="4472C4" w:themeColor="accent1"/>
                          <w:sz w:val="24"/>
                          <w:lang w:val="fr-FR"/>
                        </w:rPr>
                        <w:t xml:space="preserve"> active et significative de tous les aspects de la mise en œuvre de l'ITIE qui équilibre les intérêts des trois principaux </w:t>
                      </w:r>
                      <w:r w:rsidR="00550645" w:rsidRPr="00D33166">
                        <w:rPr>
                          <w:color w:val="4472C4" w:themeColor="accent1"/>
                          <w:sz w:val="24"/>
                          <w:lang w:val="fr-FR"/>
                        </w:rPr>
                        <w:t>collèges</w:t>
                      </w:r>
                      <w:r w:rsidRPr="00D33166">
                        <w:rPr>
                          <w:color w:val="4472C4" w:themeColor="accent1"/>
                          <w:sz w:val="24"/>
                          <w:lang w:val="fr-FR"/>
                        </w:rPr>
                        <w:t xml:space="preserve"> (gouvernement, industrie et société civile) de manière consensuelle. Comme condition préalable à la réalisation de cet objectif, le Groupe multipartite doit inclure une représentation adéquate des principales parties prenantes nommées sur la base de procédures de </w:t>
                      </w:r>
                      <w:r w:rsidR="006E1DAC" w:rsidRPr="00D33166">
                        <w:rPr>
                          <w:color w:val="4472C4" w:themeColor="accent1"/>
                          <w:sz w:val="24"/>
                          <w:lang w:val="fr-FR"/>
                        </w:rPr>
                        <w:t>collège</w:t>
                      </w:r>
                      <w:r w:rsidRPr="00D33166">
                        <w:rPr>
                          <w:color w:val="4472C4" w:themeColor="accent1"/>
                          <w:sz w:val="24"/>
                          <w:lang w:val="fr-FR"/>
                        </w:rPr>
                        <w:t xml:space="preserve"> ouvertes, équitables et transparentes, prendre des décisions de manière inclusive et </w:t>
                      </w:r>
                      <w:r w:rsidR="00391826" w:rsidRPr="00D33166">
                        <w:rPr>
                          <w:color w:val="4472C4" w:themeColor="accent1"/>
                          <w:sz w:val="24"/>
                          <w:lang w:val="fr-FR"/>
                        </w:rPr>
                        <w:t>rapporter</w:t>
                      </w:r>
                      <w:r w:rsidRPr="00D33166">
                        <w:rPr>
                          <w:color w:val="4472C4" w:themeColor="accent1"/>
                          <w:sz w:val="24"/>
                          <w:lang w:val="fr-FR"/>
                        </w:rPr>
                        <w:t xml:space="preserve"> à des </w:t>
                      </w:r>
                      <w:r w:rsidR="00391826" w:rsidRPr="00D33166">
                        <w:rPr>
                          <w:color w:val="4472C4" w:themeColor="accent1"/>
                          <w:sz w:val="24"/>
                          <w:lang w:val="fr-FR"/>
                        </w:rPr>
                        <w:t>collèges</w:t>
                      </w:r>
                      <w:r w:rsidRPr="00D33166">
                        <w:rPr>
                          <w:color w:val="4472C4" w:themeColor="accent1"/>
                          <w:sz w:val="24"/>
                          <w:lang w:val="fr-FR"/>
                        </w:rPr>
                        <w:t xml:space="preserve"> plus larges.</w:t>
                      </w:r>
                    </w:p>
                  </w:txbxContent>
                </v:textbox>
                <w10:wrap type="square"/>
              </v:shape>
            </w:pict>
          </mc:Fallback>
        </mc:AlternateContent>
      </w:r>
      <w:r w:rsidR="0082284E" w:rsidRPr="00AD0D1D">
        <w:rPr>
          <w:rFonts w:ascii="Franklin Gothic Book" w:hAnsi="Franklin Gothic Book"/>
          <w:lang w:val="fr-FR"/>
        </w:rPr>
        <w:t>Partie I : Supervision par l</w:t>
      </w:r>
      <w:r w:rsidR="0082284E">
        <w:rPr>
          <w:rFonts w:ascii="Franklin Gothic Book" w:hAnsi="Franklin Gothic Book"/>
          <w:lang w:val="fr-FR"/>
        </w:rPr>
        <w:t>e groupe multipartite</w:t>
      </w:r>
      <w:bookmarkEnd w:id="1"/>
    </w:p>
    <w:p w14:paraId="472C02FB" w14:textId="77777777" w:rsidR="00845C2C" w:rsidRPr="00AD0D1D" w:rsidRDefault="00845C2C" w:rsidP="0082284E">
      <w:pPr>
        <w:rPr>
          <w:lang w:val="fr-FR"/>
        </w:rPr>
      </w:pPr>
    </w:p>
    <w:p w14:paraId="68BD96EA" w14:textId="77777777" w:rsidR="003A72BD" w:rsidRDefault="003A72BD" w:rsidP="0082284E">
      <w:pPr>
        <w:rPr>
          <w:i/>
          <w:iCs/>
          <w:lang w:val="fr-FR"/>
        </w:rPr>
      </w:pPr>
    </w:p>
    <w:p w14:paraId="1DB3B6A1" w14:textId="597623D6" w:rsidR="0082284E" w:rsidRPr="00625B8B" w:rsidRDefault="0082284E" w:rsidP="0082284E">
      <w:pPr>
        <w:rPr>
          <w:b/>
          <w:bCs/>
          <w:lang w:val="fr-FR"/>
        </w:rPr>
      </w:pPr>
      <w:r w:rsidRPr="00625B8B">
        <w:rPr>
          <w:i/>
          <w:iCs/>
          <w:lang w:val="fr-FR"/>
        </w:rPr>
        <w:t>Cette pa</w:t>
      </w:r>
      <w:r>
        <w:rPr>
          <w:i/>
          <w:iCs/>
          <w:lang w:val="fr-FR"/>
        </w:rPr>
        <w:t>r</w:t>
      </w:r>
      <w:r w:rsidRPr="00625B8B">
        <w:rPr>
          <w:i/>
          <w:iCs/>
          <w:lang w:val="fr-FR"/>
        </w:rPr>
        <w:t>tie doit être remplie par le secrétariat national o</w:t>
      </w:r>
      <w:r>
        <w:rPr>
          <w:i/>
          <w:iCs/>
          <w:lang w:val="fr-FR"/>
        </w:rPr>
        <w:t>u un groupe de travail du groupe multipartite et doit être adoptée par le GMP avant d’être envoyée au Secrétariat international.</w:t>
      </w:r>
    </w:p>
    <w:p w14:paraId="12720D64" w14:textId="4E86C9A2" w:rsidR="0082284E" w:rsidRPr="00625B8B" w:rsidRDefault="0082284E" w:rsidP="0082284E">
      <w:pPr>
        <w:pStyle w:val="Heading2"/>
        <w:rPr>
          <w:lang w:val="fr-FR"/>
        </w:rPr>
      </w:pPr>
      <w:bookmarkStart w:id="2" w:name="_Toc57894752"/>
      <w:r w:rsidRPr="00625B8B">
        <w:rPr>
          <w:lang w:val="fr-FR"/>
        </w:rPr>
        <w:t>Membres du GMP et p</w:t>
      </w:r>
      <w:r>
        <w:rPr>
          <w:lang w:val="fr-FR"/>
        </w:rPr>
        <w:t>résences</w:t>
      </w:r>
      <w:bookmarkEnd w:id="2"/>
    </w:p>
    <w:p w14:paraId="3C787312" w14:textId="77777777" w:rsidR="0082284E" w:rsidRPr="0082284E" w:rsidRDefault="0082284E" w:rsidP="0082284E">
      <w:pPr>
        <w:rPr>
          <w:b/>
          <w:bCs/>
          <w:lang w:val="fr-FR"/>
        </w:rPr>
      </w:pPr>
      <w:r w:rsidRPr="00625B8B">
        <w:rPr>
          <w:b/>
          <w:bCs/>
          <w:lang w:val="fr-FR"/>
        </w:rPr>
        <w:t xml:space="preserve">1. Membres actuels du GMP. </w:t>
      </w:r>
      <w:r>
        <w:rPr>
          <w:b/>
          <w:bCs/>
          <w:lang w:val="fr-FR"/>
        </w:rPr>
        <w:t>Merci de remplir le tableau ci-dessous. Ajouter des lignes le cas échéant.</w:t>
      </w:r>
    </w:p>
    <w:tbl>
      <w:tblPr>
        <w:tblStyle w:val="TableGrid"/>
        <w:tblW w:w="8785" w:type="dxa"/>
        <w:tblLook w:val="04A0" w:firstRow="1" w:lastRow="0" w:firstColumn="1" w:lastColumn="0" w:noHBand="0" w:noVBand="1"/>
      </w:tblPr>
      <w:tblGrid>
        <w:gridCol w:w="896"/>
        <w:gridCol w:w="1226"/>
        <w:gridCol w:w="1417"/>
        <w:gridCol w:w="1067"/>
        <w:gridCol w:w="738"/>
        <w:gridCol w:w="1392"/>
        <w:gridCol w:w="664"/>
        <w:gridCol w:w="1385"/>
      </w:tblGrid>
      <w:tr w:rsidR="0082284E" w:rsidRPr="000A0B80" w14:paraId="09F46B81" w14:textId="77777777" w:rsidTr="00F51309">
        <w:tc>
          <w:tcPr>
            <w:tcW w:w="896" w:type="dxa"/>
            <w:shd w:val="clear" w:color="auto" w:fill="E7E6E6" w:themeFill="background2"/>
          </w:tcPr>
          <w:p w14:paraId="73E346CA" w14:textId="77777777" w:rsidR="0082284E" w:rsidRPr="002A201C" w:rsidRDefault="0082284E" w:rsidP="00AA3776">
            <w:r>
              <w:t>Collège</w:t>
            </w:r>
          </w:p>
        </w:tc>
        <w:tc>
          <w:tcPr>
            <w:tcW w:w="1226" w:type="dxa"/>
            <w:shd w:val="clear" w:color="auto" w:fill="E7E6E6" w:themeFill="background2"/>
          </w:tcPr>
          <w:p w14:paraId="711F97A2" w14:textId="3DDD1580" w:rsidR="0082284E" w:rsidRPr="002A201C" w:rsidRDefault="0082284E" w:rsidP="00AA3776">
            <w:proofErr w:type="spellStart"/>
            <w:r>
              <w:t>Membre</w:t>
            </w:r>
            <w:proofErr w:type="spellEnd"/>
            <w:r>
              <w:t>/</w:t>
            </w:r>
            <w:r w:rsidR="00F51309">
              <w:t xml:space="preserve"> </w:t>
            </w:r>
            <w:proofErr w:type="spellStart"/>
            <w:r>
              <w:t>suppléant</w:t>
            </w:r>
            <w:proofErr w:type="spellEnd"/>
          </w:p>
        </w:tc>
        <w:tc>
          <w:tcPr>
            <w:tcW w:w="1417" w:type="dxa"/>
            <w:shd w:val="clear" w:color="auto" w:fill="E7E6E6" w:themeFill="background2"/>
          </w:tcPr>
          <w:p w14:paraId="6409238D" w14:textId="5FB5098D" w:rsidR="0082284E" w:rsidRPr="008B053D" w:rsidRDefault="0082284E" w:rsidP="00AA3776">
            <w:pPr>
              <w:rPr>
                <w:lang w:val="fr-FR"/>
              </w:rPr>
            </w:pPr>
            <w:r w:rsidRPr="008B053D">
              <w:rPr>
                <w:lang w:val="fr-FR"/>
              </w:rPr>
              <w:t xml:space="preserve">Membre depuis le </w:t>
            </w:r>
            <w:r w:rsidR="00D73390" w:rsidRPr="008B053D">
              <w:rPr>
                <w:lang w:val="fr-FR"/>
              </w:rPr>
              <w:t>(MM/AA)</w:t>
            </w:r>
          </w:p>
        </w:tc>
        <w:tc>
          <w:tcPr>
            <w:tcW w:w="1067" w:type="dxa"/>
            <w:shd w:val="clear" w:color="auto" w:fill="E7E6E6" w:themeFill="background2"/>
          </w:tcPr>
          <w:p w14:paraId="4DA5C23F" w14:textId="77777777" w:rsidR="0082284E" w:rsidRPr="002A201C" w:rsidRDefault="0082284E" w:rsidP="00AA3776">
            <w:r>
              <w:t>Nom</w:t>
            </w:r>
          </w:p>
        </w:tc>
        <w:tc>
          <w:tcPr>
            <w:tcW w:w="738" w:type="dxa"/>
            <w:shd w:val="clear" w:color="auto" w:fill="E7E6E6" w:themeFill="background2"/>
          </w:tcPr>
          <w:p w14:paraId="6B19C58C" w14:textId="77777777" w:rsidR="0082284E" w:rsidRPr="002A201C" w:rsidRDefault="0082284E" w:rsidP="00AA3776">
            <w:r>
              <w:t>Poste</w:t>
            </w:r>
          </w:p>
        </w:tc>
        <w:tc>
          <w:tcPr>
            <w:tcW w:w="1392" w:type="dxa"/>
            <w:shd w:val="clear" w:color="auto" w:fill="E7E6E6" w:themeFill="background2"/>
          </w:tcPr>
          <w:p w14:paraId="56BC83D2" w14:textId="77777777" w:rsidR="0082284E" w:rsidRPr="002A201C" w:rsidRDefault="0082284E" w:rsidP="00AA3776">
            <w:proofErr w:type="spellStart"/>
            <w:r w:rsidRPr="002A201C">
              <w:t>Organisation</w:t>
            </w:r>
            <w:proofErr w:type="spellEnd"/>
          </w:p>
        </w:tc>
        <w:tc>
          <w:tcPr>
            <w:tcW w:w="664" w:type="dxa"/>
            <w:shd w:val="clear" w:color="auto" w:fill="E7E6E6" w:themeFill="background2"/>
          </w:tcPr>
          <w:p w14:paraId="1919E1CA" w14:textId="77777777" w:rsidR="0082284E" w:rsidRPr="002A201C" w:rsidRDefault="0082284E" w:rsidP="00AA3776">
            <w:proofErr w:type="spellStart"/>
            <w:r>
              <w:t>Sexe</w:t>
            </w:r>
            <w:proofErr w:type="spellEnd"/>
          </w:p>
        </w:tc>
        <w:tc>
          <w:tcPr>
            <w:tcW w:w="1385" w:type="dxa"/>
            <w:shd w:val="clear" w:color="auto" w:fill="E7E6E6" w:themeFill="background2"/>
          </w:tcPr>
          <w:p w14:paraId="10F7B556" w14:textId="77777777" w:rsidR="0082284E" w:rsidRPr="00625B8B" w:rsidRDefault="0082284E" w:rsidP="00AA3776">
            <w:pPr>
              <w:rPr>
                <w:lang w:val="fr-FR"/>
              </w:rPr>
            </w:pPr>
            <w:r w:rsidRPr="00625B8B">
              <w:rPr>
                <w:lang w:val="fr-FR"/>
              </w:rPr>
              <w:t>Particip</w:t>
            </w:r>
            <w:r>
              <w:rPr>
                <w:lang w:val="fr-FR"/>
              </w:rPr>
              <w:t>ation</w:t>
            </w:r>
            <w:r w:rsidRPr="00625B8B">
              <w:rPr>
                <w:lang w:val="fr-FR"/>
              </w:rPr>
              <w:t xml:space="preserve"> aux r</w:t>
            </w:r>
            <w:r>
              <w:rPr>
                <w:lang w:val="fr-FR"/>
              </w:rPr>
              <w:t>é</w:t>
            </w:r>
            <w:r w:rsidRPr="00625B8B">
              <w:rPr>
                <w:lang w:val="fr-FR"/>
              </w:rPr>
              <w:t xml:space="preserve">unions suivantes </w:t>
            </w:r>
            <w:r>
              <w:rPr>
                <w:lang w:val="fr-FR"/>
              </w:rPr>
              <w:t>d</w:t>
            </w:r>
            <w:r w:rsidRPr="00625B8B">
              <w:rPr>
                <w:lang w:val="fr-FR"/>
              </w:rPr>
              <w:t>urant la période examinée (dates)</w:t>
            </w:r>
          </w:p>
        </w:tc>
      </w:tr>
      <w:tr w:rsidR="0082284E" w:rsidRPr="000A0B80" w14:paraId="687F93EA" w14:textId="77777777" w:rsidTr="00F51309">
        <w:tc>
          <w:tcPr>
            <w:tcW w:w="896" w:type="dxa"/>
          </w:tcPr>
          <w:p w14:paraId="00CCDD61" w14:textId="77777777" w:rsidR="0082284E" w:rsidRPr="00625B8B" w:rsidRDefault="0082284E" w:rsidP="00AA3776">
            <w:pPr>
              <w:rPr>
                <w:lang w:val="fr-FR"/>
              </w:rPr>
            </w:pPr>
          </w:p>
        </w:tc>
        <w:tc>
          <w:tcPr>
            <w:tcW w:w="1226" w:type="dxa"/>
          </w:tcPr>
          <w:p w14:paraId="4E55777A" w14:textId="77777777" w:rsidR="0082284E" w:rsidRPr="00625B8B" w:rsidRDefault="0082284E" w:rsidP="00AA3776">
            <w:pPr>
              <w:rPr>
                <w:lang w:val="fr-FR"/>
              </w:rPr>
            </w:pPr>
          </w:p>
        </w:tc>
        <w:tc>
          <w:tcPr>
            <w:tcW w:w="1417" w:type="dxa"/>
          </w:tcPr>
          <w:p w14:paraId="3FD567BA" w14:textId="77777777" w:rsidR="0082284E" w:rsidRPr="00625B8B" w:rsidRDefault="0082284E" w:rsidP="00AA3776">
            <w:pPr>
              <w:rPr>
                <w:lang w:val="fr-FR"/>
              </w:rPr>
            </w:pPr>
          </w:p>
        </w:tc>
        <w:tc>
          <w:tcPr>
            <w:tcW w:w="1067" w:type="dxa"/>
          </w:tcPr>
          <w:p w14:paraId="78F918CB" w14:textId="77777777" w:rsidR="0082284E" w:rsidRPr="00625B8B" w:rsidRDefault="0082284E" w:rsidP="00AA3776">
            <w:pPr>
              <w:rPr>
                <w:lang w:val="fr-FR"/>
              </w:rPr>
            </w:pPr>
          </w:p>
        </w:tc>
        <w:tc>
          <w:tcPr>
            <w:tcW w:w="738" w:type="dxa"/>
          </w:tcPr>
          <w:p w14:paraId="073915DE" w14:textId="77777777" w:rsidR="0082284E" w:rsidRPr="00625B8B" w:rsidRDefault="0082284E" w:rsidP="00AA3776">
            <w:pPr>
              <w:rPr>
                <w:lang w:val="fr-FR"/>
              </w:rPr>
            </w:pPr>
          </w:p>
        </w:tc>
        <w:tc>
          <w:tcPr>
            <w:tcW w:w="1392" w:type="dxa"/>
          </w:tcPr>
          <w:p w14:paraId="34088B57" w14:textId="77777777" w:rsidR="0082284E" w:rsidRPr="00625B8B" w:rsidRDefault="0082284E" w:rsidP="00AA3776">
            <w:pPr>
              <w:rPr>
                <w:lang w:val="fr-FR"/>
              </w:rPr>
            </w:pPr>
          </w:p>
        </w:tc>
        <w:tc>
          <w:tcPr>
            <w:tcW w:w="664" w:type="dxa"/>
          </w:tcPr>
          <w:p w14:paraId="46D64A18" w14:textId="77777777" w:rsidR="0082284E" w:rsidRPr="00625B8B" w:rsidRDefault="0082284E" w:rsidP="00AA3776">
            <w:pPr>
              <w:rPr>
                <w:lang w:val="fr-FR"/>
              </w:rPr>
            </w:pPr>
          </w:p>
        </w:tc>
        <w:tc>
          <w:tcPr>
            <w:tcW w:w="1385" w:type="dxa"/>
          </w:tcPr>
          <w:p w14:paraId="25E54B1E" w14:textId="77777777" w:rsidR="0082284E" w:rsidRPr="00625B8B" w:rsidRDefault="0082284E" w:rsidP="00AA3776">
            <w:pPr>
              <w:rPr>
                <w:lang w:val="fr-FR"/>
              </w:rPr>
            </w:pPr>
          </w:p>
        </w:tc>
      </w:tr>
      <w:tr w:rsidR="0082284E" w:rsidRPr="000A0B80" w14:paraId="711E7031" w14:textId="77777777" w:rsidTr="00F51309">
        <w:tc>
          <w:tcPr>
            <w:tcW w:w="896" w:type="dxa"/>
          </w:tcPr>
          <w:p w14:paraId="015A65EF" w14:textId="77777777" w:rsidR="0082284E" w:rsidRPr="00625B8B" w:rsidRDefault="0082284E" w:rsidP="00AA3776">
            <w:pPr>
              <w:rPr>
                <w:lang w:val="fr-FR"/>
              </w:rPr>
            </w:pPr>
          </w:p>
        </w:tc>
        <w:tc>
          <w:tcPr>
            <w:tcW w:w="1226" w:type="dxa"/>
          </w:tcPr>
          <w:p w14:paraId="040520D9" w14:textId="77777777" w:rsidR="0082284E" w:rsidRPr="00625B8B" w:rsidRDefault="0082284E" w:rsidP="00AA3776">
            <w:pPr>
              <w:rPr>
                <w:lang w:val="fr-FR"/>
              </w:rPr>
            </w:pPr>
          </w:p>
        </w:tc>
        <w:tc>
          <w:tcPr>
            <w:tcW w:w="1417" w:type="dxa"/>
          </w:tcPr>
          <w:p w14:paraId="53C9DFF3" w14:textId="77777777" w:rsidR="0082284E" w:rsidRPr="00625B8B" w:rsidRDefault="0082284E" w:rsidP="00AA3776">
            <w:pPr>
              <w:rPr>
                <w:lang w:val="fr-FR"/>
              </w:rPr>
            </w:pPr>
          </w:p>
        </w:tc>
        <w:tc>
          <w:tcPr>
            <w:tcW w:w="1067" w:type="dxa"/>
          </w:tcPr>
          <w:p w14:paraId="02A15EAE" w14:textId="77777777" w:rsidR="0082284E" w:rsidRPr="00625B8B" w:rsidRDefault="0082284E" w:rsidP="00AA3776">
            <w:pPr>
              <w:rPr>
                <w:lang w:val="fr-FR"/>
              </w:rPr>
            </w:pPr>
          </w:p>
        </w:tc>
        <w:tc>
          <w:tcPr>
            <w:tcW w:w="738" w:type="dxa"/>
          </w:tcPr>
          <w:p w14:paraId="03B9F4EF" w14:textId="77777777" w:rsidR="0082284E" w:rsidRPr="00625B8B" w:rsidRDefault="0082284E" w:rsidP="00AA3776">
            <w:pPr>
              <w:rPr>
                <w:lang w:val="fr-FR"/>
              </w:rPr>
            </w:pPr>
          </w:p>
        </w:tc>
        <w:tc>
          <w:tcPr>
            <w:tcW w:w="1392" w:type="dxa"/>
          </w:tcPr>
          <w:p w14:paraId="0FF61F64" w14:textId="77777777" w:rsidR="0082284E" w:rsidRPr="00625B8B" w:rsidRDefault="0082284E" w:rsidP="00AA3776">
            <w:pPr>
              <w:rPr>
                <w:lang w:val="fr-FR"/>
              </w:rPr>
            </w:pPr>
          </w:p>
        </w:tc>
        <w:tc>
          <w:tcPr>
            <w:tcW w:w="664" w:type="dxa"/>
          </w:tcPr>
          <w:p w14:paraId="701EEA06" w14:textId="77777777" w:rsidR="0082284E" w:rsidRPr="00625B8B" w:rsidRDefault="0082284E" w:rsidP="00AA3776">
            <w:pPr>
              <w:rPr>
                <w:lang w:val="fr-FR"/>
              </w:rPr>
            </w:pPr>
          </w:p>
        </w:tc>
        <w:tc>
          <w:tcPr>
            <w:tcW w:w="1385" w:type="dxa"/>
          </w:tcPr>
          <w:p w14:paraId="6D04EDA9" w14:textId="77777777" w:rsidR="0082284E" w:rsidRPr="00625B8B" w:rsidRDefault="0082284E" w:rsidP="00AA3776">
            <w:pPr>
              <w:rPr>
                <w:lang w:val="fr-FR"/>
              </w:rPr>
            </w:pPr>
          </w:p>
        </w:tc>
      </w:tr>
      <w:tr w:rsidR="0082284E" w:rsidRPr="000A0B80" w14:paraId="456A1CEC" w14:textId="77777777" w:rsidTr="00F51309">
        <w:tc>
          <w:tcPr>
            <w:tcW w:w="896" w:type="dxa"/>
          </w:tcPr>
          <w:p w14:paraId="37C2F51F" w14:textId="77777777" w:rsidR="0082284E" w:rsidRPr="00625B8B" w:rsidRDefault="0082284E" w:rsidP="00AA3776">
            <w:pPr>
              <w:rPr>
                <w:lang w:val="fr-FR"/>
              </w:rPr>
            </w:pPr>
          </w:p>
        </w:tc>
        <w:tc>
          <w:tcPr>
            <w:tcW w:w="1226" w:type="dxa"/>
          </w:tcPr>
          <w:p w14:paraId="4D4280B3" w14:textId="77777777" w:rsidR="0082284E" w:rsidRPr="00625B8B" w:rsidRDefault="0082284E" w:rsidP="00AA3776">
            <w:pPr>
              <w:rPr>
                <w:lang w:val="fr-FR"/>
              </w:rPr>
            </w:pPr>
          </w:p>
        </w:tc>
        <w:tc>
          <w:tcPr>
            <w:tcW w:w="1417" w:type="dxa"/>
          </w:tcPr>
          <w:p w14:paraId="0B503616" w14:textId="77777777" w:rsidR="0082284E" w:rsidRPr="00625B8B" w:rsidRDefault="0082284E" w:rsidP="00AA3776">
            <w:pPr>
              <w:rPr>
                <w:lang w:val="fr-FR"/>
              </w:rPr>
            </w:pPr>
          </w:p>
        </w:tc>
        <w:tc>
          <w:tcPr>
            <w:tcW w:w="1067" w:type="dxa"/>
          </w:tcPr>
          <w:p w14:paraId="1F37A26A" w14:textId="77777777" w:rsidR="0082284E" w:rsidRPr="00625B8B" w:rsidRDefault="0082284E" w:rsidP="00AA3776">
            <w:pPr>
              <w:rPr>
                <w:lang w:val="fr-FR"/>
              </w:rPr>
            </w:pPr>
          </w:p>
        </w:tc>
        <w:tc>
          <w:tcPr>
            <w:tcW w:w="738" w:type="dxa"/>
          </w:tcPr>
          <w:p w14:paraId="345E8DBB" w14:textId="77777777" w:rsidR="0082284E" w:rsidRPr="00625B8B" w:rsidRDefault="0082284E" w:rsidP="00AA3776">
            <w:pPr>
              <w:rPr>
                <w:lang w:val="fr-FR"/>
              </w:rPr>
            </w:pPr>
          </w:p>
        </w:tc>
        <w:tc>
          <w:tcPr>
            <w:tcW w:w="1392" w:type="dxa"/>
          </w:tcPr>
          <w:p w14:paraId="2A7014E1" w14:textId="77777777" w:rsidR="0082284E" w:rsidRPr="00625B8B" w:rsidRDefault="0082284E" w:rsidP="00AA3776">
            <w:pPr>
              <w:rPr>
                <w:lang w:val="fr-FR"/>
              </w:rPr>
            </w:pPr>
          </w:p>
        </w:tc>
        <w:tc>
          <w:tcPr>
            <w:tcW w:w="664" w:type="dxa"/>
          </w:tcPr>
          <w:p w14:paraId="28DDBC54" w14:textId="77777777" w:rsidR="0082284E" w:rsidRPr="00625B8B" w:rsidRDefault="0082284E" w:rsidP="00AA3776">
            <w:pPr>
              <w:rPr>
                <w:lang w:val="fr-FR"/>
              </w:rPr>
            </w:pPr>
          </w:p>
        </w:tc>
        <w:tc>
          <w:tcPr>
            <w:tcW w:w="1385" w:type="dxa"/>
          </w:tcPr>
          <w:p w14:paraId="5D8EAC05" w14:textId="77777777" w:rsidR="0082284E" w:rsidRPr="00625B8B" w:rsidRDefault="0082284E" w:rsidP="00AA3776">
            <w:pPr>
              <w:rPr>
                <w:lang w:val="fr-FR"/>
              </w:rPr>
            </w:pPr>
          </w:p>
        </w:tc>
      </w:tr>
      <w:tr w:rsidR="0082284E" w:rsidRPr="000A0B80" w14:paraId="3A4721D3" w14:textId="77777777" w:rsidTr="00F51309">
        <w:tc>
          <w:tcPr>
            <w:tcW w:w="896" w:type="dxa"/>
          </w:tcPr>
          <w:p w14:paraId="12E47329" w14:textId="77777777" w:rsidR="0082284E" w:rsidRPr="00625B8B" w:rsidRDefault="0082284E" w:rsidP="00AA3776">
            <w:pPr>
              <w:rPr>
                <w:lang w:val="fr-FR"/>
              </w:rPr>
            </w:pPr>
          </w:p>
        </w:tc>
        <w:tc>
          <w:tcPr>
            <w:tcW w:w="1226" w:type="dxa"/>
          </w:tcPr>
          <w:p w14:paraId="6122B52C" w14:textId="77777777" w:rsidR="0082284E" w:rsidRPr="00625B8B" w:rsidRDefault="0082284E" w:rsidP="00AA3776">
            <w:pPr>
              <w:rPr>
                <w:lang w:val="fr-FR"/>
              </w:rPr>
            </w:pPr>
          </w:p>
        </w:tc>
        <w:tc>
          <w:tcPr>
            <w:tcW w:w="1417" w:type="dxa"/>
          </w:tcPr>
          <w:p w14:paraId="0B8D4B8E" w14:textId="77777777" w:rsidR="0082284E" w:rsidRPr="00625B8B" w:rsidRDefault="0082284E" w:rsidP="00AA3776">
            <w:pPr>
              <w:rPr>
                <w:lang w:val="fr-FR"/>
              </w:rPr>
            </w:pPr>
          </w:p>
        </w:tc>
        <w:tc>
          <w:tcPr>
            <w:tcW w:w="1067" w:type="dxa"/>
          </w:tcPr>
          <w:p w14:paraId="46982FA6" w14:textId="77777777" w:rsidR="0082284E" w:rsidRPr="00625B8B" w:rsidRDefault="0082284E" w:rsidP="00AA3776">
            <w:pPr>
              <w:rPr>
                <w:lang w:val="fr-FR"/>
              </w:rPr>
            </w:pPr>
          </w:p>
        </w:tc>
        <w:tc>
          <w:tcPr>
            <w:tcW w:w="738" w:type="dxa"/>
          </w:tcPr>
          <w:p w14:paraId="5768BB76" w14:textId="77777777" w:rsidR="0082284E" w:rsidRPr="00625B8B" w:rsidRDefault="0082284E" w:rsidP="00AA3776">
            <w:pPr>
              <w:rPr>
                <w:lang w:val="fr-FR"/>
              </w:rPr>
            </w:pPr>
          </w:p>
        </w:tc>
        <w:tc>
          <w:tcPr>
            <w:tcW w:w="1392" w:type="dxa"/>
          </w:tcPr>
          <w:p w14:paraId="67EC74A2" w14:textId="77777777" w:rsidR="0082284E" w:rsidRPr="00625B8B" w:rsidRDefault="0082284E" w:rsidP="00AA3776">
            <w:pPr>
              <w:rPr>
                <w:lang w:val="fr-FR"/>
              </w:rPr>
            </w:pPr>
          </w:p>
        </w:tc>
        <w:tc>
          <w:tcPr>
            <w:tcW w:w="664" w:type="dxa"/>
          </w:tcPr>
          <w:p w14:paraId="754351BA" w14:textId="77777777" w:rsidR="0082284E" w:rsidRPr="00625B8B" w:rsidRDefault="0082284E" w:rsidP="00AA3776">
            <w:pPr>
              <w:rPr>
                <w:lang w:val="fr-FR"/>
              </w:rPr>
            </w:pPr>
          </w:p>
        </w:tc>
        <w:tc>
          <w:tcPr>
            <w:tcW w:w="1385" w:type="dxa"/>
          </w:tcPr>
          <w:p w14:paraId="32A33579" w14:textId="77777777" w:rsidR="0082284E" w:rsidRPr="00625B8B" w:rsidRDefault="0082284E" w:rsidP="00AA3776">
            <w:pPr>
              <w:rPr>
                <w:lang w:val="fr-FR"/>
              </w:rPr>
            </w:pPr>
          </w:p>
        </w:tc>
      </w:tr>
      <w:tr w:rsidR="0082284E" w:rsidRPr="000A0B80" w14:paraId="11F30308" w14:textId="77777777" w:rsidTr="00F51309">
        <w:tc>
          <w:tcPr>
            <w:tcW w:w="896" w:type="dxa"/>
          </w:tcPr>
          <w:p w14:paraId="55E95E56" w14:textId="77777777" w:rsidR="0082284E" w:rsidRPr="00625B8B" w:rsidRDefault="0082284E" w:rsidP="00AA3776">
            <w:pPr>
              <w:rPr>
                <w:lang w:val="fr-FR"/>
              </w:rPr>
            </w:pPr>
          </w:p>
        </w:tc>
        <w:tc>
          <w:tcPr>
            <w:tcW w:w="1226" w:type="dxa"/>
          </w:tcPr>
          <w:p w14:paraId="74D4FC67" w14:textId="77777777" w:rsidR="0082284E" w:rsidRPr="00625B8B" w:rsidRDefault="0082284E" w:rsidP="00AA3776">
            <w:pPr>
              <w:rPr>
                <w:lang w:val="fr-FR"/>
              </w:rPr>
            </w:pPr>
          </w:p>
        </w:tc>
        <w:tc>
          <w:tcPr>
            <w:tcW w:w="1417" w:type="dxa"/>
          </w:tcPr>
          <w:p w14:paraId="29E40297" w14:textId="77777777" w:rsidR="0082284E" w:rsidRPr="00625B8B" w:rsidRDefault="0082284E" w:rsidP="00AA3776">
            <w:pPr>
              <w:rPr>
                <w:lang w:val="fr-FR"/>
              </w:rPr>
            </w:pPr>
          </w:p>
        </w:tc>
        <w:tc>
          <w:tcPr>
            <w:tcW w:w="1067" w:type="dxa"/>
          </w:tcPr>
          <w:p w14:paraId="2B442868" w14:textId="77777777" w:rsidR="0082284E" w:rsidRPr="00625B8B" w:rsidRDefault="0082284E" w:rsidP="00AA3776">
            <w:pPr>
              <w:rPr>
                <w:lang w:val="fr-FR"/>
              </w:rPr>
            </w:pPr>
          </w:p>
        </w:tc>
        <w:tc>
          <w:tcPr>
            <w:tcW w:w="738" w:type="dxa"/>
          </w:tcPr>
          <w:p w14:paraId="70CEF78B" w14:textId="77777777" w:rsidR="0082284E" w:rsidRPr="00625B8B" w:rsidRDefault="0082284E" w:rsidP="00AA3776">
            <w:pPr>
              <w:rPr>
                <w:lang w:val="fr-FR"/>
              </w:rPr>
            </w:pPr>
          </w:p>
        </w:tc>
        <w:tc>
          <w:tcPr>
            <w:tcW w:w="1392" w:type="dxa"/>
          </w:tcPr>
          <w:p w14:paraId="4EFB8090" w14:textId="77777777" w:rsidR="0082284E" w:rsidRPr="00625B8B" w:rsidRDefault="0082284E" w:rsidP="00AA3776">
            <w:pPr>
              <w:rPr>
                <w:lang w:val="fr-FR"/>
              </w:rPr>
            </w:pPr>
          </w:p>
        </w:tc>
        <w:tc>
          <w:tcPr>
            <w:tcW w:w="664" w:type="dxa"/>
          </w:tcPr>
          <w:p w14:paraId="217FF1E6" w14:textId="77777777" w:rsidR="0082284E" w:rsidRPr="00625B8B" w:rsidRDefault="0082284E" w:rsidP="00AA3776">
            <w:pPr>
              <w:rPr>
                <w:lang w:val="fr-FR"/>
              </w:rPr>
            </w:pPr>
          </w:p>
        </w:tc>
        <w:tc>
          <w:tcPr>
            <w:tcW w:w="1385" w:type="dxa"/>
          </w:tcPr>
          <w:p w14:paraId="446FD960" w14:textId="77777777" w:rsidR="0082284E" w:rsidRPr="00625B8B" w:rsidRDefault="0082284E" w:rsidP="00AA3776">
            <w:pPr>
              <w:rPr>
                <w:lang w:val="fr-FR"/>
              </w:rPr>
            </w:pPr>
          </w:p>
        </w:tc>
      </w:tr>
      <w:tr w:rsidR="0082284E" w:rsidRPr="000A0B80" w14:paraId="1B2715DA" w14:textId="77777777" w:rsidTr="00F51309">
        <w:tc>
          <w:tcPr>
            <w:tcW w:w="896" w:type="dxa"/>
          </w:tcPr>
          <w:p w14:paraId="32C80480" w14:textId="77777777" w:rsidR="0082284E" w:rsidRPr="00625B8B" w:rsidRDefault="0082284E" w:rsidP="00AA3776">
            <w:pPr>
              <w:rPr>
                <w:lang w:val="fr-FR"/>
              </w:rPr>
            </w:pPr>
          </w:p>
        </w:tc>
        <w:tc>
          <w:tcPr>
            <w:tcW w:w="1226" w:type="dxa"/>
          </w:tcPr>
          <w:p w14:paraId="3E617DFD" w14:textId="77777777" w:rsidR="0082284E" w:rsidRPr="00625B8B" w:rsidRDefault="0082284E" w:rsidP="00AA3776">
            <w:pPr>
              <w:rPr>
                <w:lang w:val="fr-FR"/>
              </w:rPr>
            </w:pPr>
          </w:p>
        </w:tc>
        <w:tc>
          <w:tcPr>
            <w:tcW w:w="1417" w:type="dxa"/>
          </w:tcPr>
          <w:p w14:paraId="3D2B246F" w14:textId="77777777" w:rsidR="0082284E" w:rsidRPr="00625B8B" w:rsidRDefault="0082284E" w:rsidP="00AA3776">
            <w:pPr>
              <w:rPr>
                <w:lang w:val="fr-FR"/>
              </w:rPr>
            </w:pPr>
          </w:p>
        </w:tc>
        <w:tc>
          <w:tcPr>
            <w:tcW w:w="1067" w:type="dxa"/>
          </w:tcPr>
          <w:p w14:paraId="3B2181C7" w14:textId="77777777" w:rsidR="0082284E" w:rsidRPr="00625B8B" w:rsidRDefault="0082284E" w:rsidP="00AA3776">
            <w:pPr>
              <w:rPr>
                <w:lang w:val="fr-FR"/>
              </w:rPr>
            </w:pPr>
          </w:p>
        </w:tc>
        <w:tc>
          <w:tcPr>
            <w:tcW w:w="738" w:type="dxa"/>
          </w:tcPr>
          <w:p w14:paraId="0F7C85C3" w14:textId="77777777" w:rsidR="0082284E" w:rsidRPr="00625B8B" w:rsidRDefault="0082284E" w:rsidP="00AA3776">
            <w:pPr>
              <w:rPr>
                <w:lang w:val="fr-FR"/>
              </w:rPr>
            </w:pPr>
          </w:p>
        </w:tc>
        <w:tc>
          <w:tcPr>
            <w:tcW w:w="1392" w:type="dxa"/>
          </w:tcPr>
          <w:p w14:paraId="372454D8" w14:textId="77777777" w:rsidR="0082284E" w:rsidRPr="00625B8B" w:rsidRDefault="0082284E" w:rsidP="00AA3776">
            <w:pPr>
              <w:rPr>
                <w:lang w:val="fr-FR"/>
              </w:rPr>
            </w:pPr>
          </w:p>
        </w:tc>
        <w:tc>
          <w:tcPr>
            <w:tcW w:w="664" w:type="dxa"/>
          </w:tcPr>
          <w:p w14:paraId="07D7B57E" w14:textId="77777777" w:rsidR="0082284E" w:rsidRPr="00625B8B" w:rsidRDefault="0082284E" w:rsidP="00AA3776">
            <w:pPr>
              <w:rPr>
                <w:lang w:val="fr-FR"/>
              </w:rPr>
            </w:pPr>
          </w:p>
        </w:tc>
        <w:tc>
          <w:tcPr>
            <w:tcW w:w="1385" w:type="dxa"/>
          </w:tcPr>
          <w:p w14:paraId="795A6023" w14:textId="77777777" w:rsidR="0082284E" w:rsidRPr="00625B8B" w:rsidRDefault="0082284E" w:rsidP="00AA3776">
            <w:pPr>
              <w:rPr>
                <w:lang w:val="fr-FR"/>
              </w:rPr>
            </w:pPr>
          </w:p>
        </w:tc>
      </w:tr>
    </w:tbl>
    <w:p w14:paraId="457E1ED7" w14:textId="77777777" w:rsidR="0082284E" w:rsidRPr="00625B8B" w:rsidRDefault="0082284E" w:rsidP="0082284E">
      <w:pPr>
        <w:rPr>
          <w:lang w:val="fr-FR"/>
        </w:rPr>
      </w:pPr>
    </w:p>
    <w:p w14:paraId="1272055C" w14:textId="77777777" w:rsidR="0082284E" w:rsidRPr="00625B8B" w:rsidRDefault="0082284E" w:rsidP="0082284E">
      <w:pPr>
        <w:rPr>
          <w:b/>
          <w:bCs/>
          <w:i/>
          <w:iCs/>
          <w:lang w:val="fr-FR"/>
        </w:rPr>
      </w:pPr>
      <w:r w:rsidRPr="00625B8B">
        <w:rPr>
          <w:b/>
          <w:bCs/>
          <w:i/>
          <w:iCs/>
          <w:lang w:val="fr-FR"/>
        </w:rPr>
        <w:t xml:space="preserve">2. </w:t>
      </w:r>
      <w:r w:rsidRPr="00625B8B">
        <w:rPr>
          <w:b/>
          <w:bCs/>
          <w:lang w:val="fr-FR"/>
        </w:rPr>
        <w:t>Modifications dans la composition du GMP pendant la pé</w:t>
      </w:r>
      <w:r>
        <w:rPr>
          <w:b/>
          <w:bCs/>
          <w:lang w:val="fr-FR"/>
        </w:rPr>
        <w:t>riode examinée et raison (c’est-à-dire si certaines personnes ont été membres du GMP pendant la période examinée mais ne le sont plus). Merci de remplir le tableau ci-dessous. Ajouter des lignes le cas échéant.</w:t>
      </w:r>
    </w:p>
    <w:tbl>
      <w:tblPr>
        <w:tblStyle w:val="TableGrid"/>
        <w:tblW w:w="8784" w:type="dxa"/>
        <w:tblLook w:val="04A0" w:firstRow="1" w:lastRow="0" w:firstColumn="1" w:lastColumn="0" w:noHBand="0" w:noVBand="1"/>
      </w:tblPr>
      <w:tblGrid>
        <w:gridCol w:w="1506"/>
        <w:gridCol w:w="1923"/>
        <w:gridCol w:w="2028"/>
        <w:gridCol w:w="1768"/>
        <w:gridCol w:w="1559"/>
      </w:tblGrid>
      <w:tr w:rsidR="0082284E" w:rsidRPr="002A201C" w14:paraId="4AA53A87" w14:textId="77777777" w:rsidTr="00F51309">
        <w:tc>
          <w:tcPr>
            <w:tcW w:w="1506" w:type="dxa"/>
            <w:shd w:val="clear" w:color="auto" w:fill="E7E6E6" w:themeFill="background2"/>
          </w:tcPr>
          <w:p w14:paraId="3B445970" w14:textId="77777777" w:rsidR="0082284E" w:rsidRPr="002A201C" w:rsidRDefault="0082284E" w:rsidP="00AA3776">
            <w:r>
              <w:t>Collège</w:t>
            </w:r>
            <w:r w:rsidRPr="002A201C">
              <w:t xml:space="preserve"> </w:t>
            </w:r>
          </w:p>
        </w:tc>
        <w:tc>
          <w:tcPr>
            <w:tcW w:w="1923" w:type="dxa"/>
            <w:shd w:val="clear" w:color="auto" w:fill="E7E6E6" w:themeFill="background2"/>
          </w:tcPr>
          <w:p w14:paraId="4827EE4F" w14:textId="77777777" w:rsidR="0082284E" w:rsidRPr="002A201C" w:rsidRDefault="0082284E" w:rsidP="00AA3776">
            <w:r>
              <w:t xml:space="preserve">Nom du </w:t>
            </w:r>
            <w:proofErr w:type="spellStart"/>
            <w:r>
              <w:t>membre</w:t>
            </w:r>
            <w:proofErr w:type="spellEnd"/>
            <w:r>
              <w:t xml:space="preserve"> </w:t>
            </w:r>
            <w:proofErr w:type="spellStart"/>
            <w:r>
              <w:t>précédent</w:t>
            </w:r>
            <w:proofErr w:type="spellEnd"/>
          </w:p>
        </w:tc>
        <w:tc>
          <w:tcPr>
            <w:tcW w:w="2028" w:type="dxa"/>
            <w:shd w:val="clear" w:color="auto" w:fill="E7E6E6" w:themeFill="background2"/>
          </w:tcPr>
          <w:p w14:paraId="3EEE379F" w14:textId="7C8808D1" w:rsidR="0082284E" w:rsidRPr="00625B8B" w:rsidRDefault="0082284E" w:rsidP="00AA3776">
            <w:pPr>
              <w:rPr>
                <w:lang w:val="fr-FR"/>
              </w:rPr>
            </w:pPr>
            <w:r w:rsidRPr="00625B8B">
              <w:rPr>
                <w:lang w:val="fr-FR"/>
              </w:rPr>
              <w:t>A cessé d’être membre du GMP le (</w:t>
            </w:r>
            <w:r w:rsidR="00D73390">
              <w:rPr>
                <w:lang w:val="fr-FR"/>
              </w:rPr>
              <w:t>MM/AA</w:t>
            </w:r>
            <w:r w:rsidRPr="00625B8B">
              <w:rPr>
                <w:lang w:val="fr-FR"/>
              </w:rPr>
              <w:t>)</w:t>
            </w:r>
          </w:p>
        </w:tc>
        <w:tc>
          <w:tcPr>
            <w:tcW w:w="1768" w:type="dxa"/>
            <w:shd w:val="clear" w:color="auto" w:fill="E7E6E6" w:themeFill="background2"/>
          </w:tcPr>
          <w:p w14:paraId="53D8B051" w14:textId="77777777" w:rsidR="0082284E" w:rsidRPr="002A201C" w:rsidRDefault="0082284E" w:rsidP="00AA3776">
            <w:r>
              <w:t>Raison</w:t>
            </w:r>
          </w:p>
        </w:tc>
        <w:tc>
          <w:tcPr>
            <w:tcW w:w="1559" w:type="dxa"/>
            <w:shd w:val="clear" w:color="auto" w:fill="E7E6E6" w:themeFill="background2"/>
          </w:tcPr>
          <w:p w14:paraId="3AF1004C" w14:textId="77777777" w:rsidR="0082284E" w:rsidRPr="002A201C" w:rsidRDefault="0082284E" w:rsidP="00AA3776">
            <w:proofErr w:type="spellStart"/>
            <w:r>
              <w:t>Remplacé</w:t>
            </w:r>
            <w:proofErr w:type="spellEnd"/>
            <w:r>
              <w:t xml:space="preserve"> par</w:t>
            </w:r>
          </w:p>
        </w:tc>
      </w:tr>
      <w:tr w:rsidR="0082284E" w:rsidRPr="002A201C" w14:paraId="08793275" w14:textId="77777777" w:rsidTr="00F51309">
        <w:tc>
          <w:tcPr>
            <w:tcW w:w="1506" w:type="dxa"/>
          </w:tcPr>
          <w:p w14:paraId="3FC31B7E" w14:textId="77777777" w:rsidR="0082284E" w:rsidRPr="002A201C" w:rsidRDefault="0082284E" w:rsidP="00AA3776"/>
        </w:tc>
        <w:tc>
          <w:tcPr>
            <w:tcW w:w="1923" w:type="dxa"/>
          </w:tcPr>
          <w:p w14:paraId="3B02916E" w14:textId="77777777" w:rsidR="0082284E" w:rsidRPr="002A201C" w:rsidRDefault="0082284E" w:rsidP="00AA3776"/>
        </w:tc>
        <w:tc>
          <w:tcPr>
            <w:tcW w:w="2028" w:type="dxa"/>
          </w:tcPr>
          <w:p w14:paraId="6C920EF0" w14:textId="77777777" w:rsidR="0082284E" w:rsidRPr="002A201C" w:rsidRDefault="0082284E" w:rsidP="00AA3776"/>
        </w:tc>
        <w:tc>
          <w:tcPr>
            <w:tcW w:w="1768" w:type="dxa"/>
          </w:tcPr>
          <w:p w14:paraId="3A53EF32" w14:textId="77777777" w:rsidR="0082284E" w:rsidRPr="002A201C" w:rsidRDefault="0082284E" w:rsidP="00AA3776"/>
        </w:tc>
        <w:tc>
          <w:tcPr>
            <w:tcW w:w="1559" w:type="dxa"/>
          </w:tcPr>
          <w:p w14:paraId="410C1B1E" w14:textId="77777777" w:rsidR="0082284E" w:rsidRPr="002A201C" w:rsidRDefault="0082284E" w:rsidP="00AA3776"/>
        </w:tc>
      </w:tr>
      <w:tr w:rsidR="0082284E" w:rsidRPr="002A201C" w14:paraId="71B9CFCA" w14:textId="77777777" w:rsidTr="00F51309">
        <w:tc>
          <w:tcPr>
            <w:tcW w:w="1506" w:type="dxa"/>
          </w:tcPr>
          <w:p w14:paraId="2C915CD7" w14:textId="77777777" w:rsidR="0082284E" w:rsidRPr="002A201C" w:rsidRDefault="0082284E" w:rsidP="00AA3776"/>
        </w:tc>
        <w:tc>
          <w:tcPr>
            <w:tcW w:w="1923" w:type="dxa"/>
          </w:tcPr>
          <w:p w14:paraId="5FA36FA2" w14:textId="77777777" w:rsidR="0082284E" w:rsidRPr="002A201C" w:rsidRDefault="0082284E" w:rsidP="00AA3776"/>
        </w:tc>
        <w:tc>
          <w:tcPr>
            <w:tcW w:w="2028" w:type="dxa"/>
          </w:tcPr>
          <w:p w14:paraId="1BFE774A" w14:textId="77777777" w:rsidR="0082284E" w:rsidRPr="002A201C" w:rsidRDefault="0082284E" w:rsidP="00AA3776"/>
        </w:tc>
        <w:tc>
          <w:tcPr>
            <w:tcW w:w="1768" w:type="dxa"/>
          </w:tcPr>
          <w:p w14:paraId="0C3318C5" w14:textId="77777777" w:rsidR="0082284E" w:rsidRPr="002A201C" w:rsidRDefault="0082284E" w:rsidP="00AA3776"/>
        </w:tc>
        <w:tc>
          <w:tcPr>
            <w:tcW w:w="1559" w:type="dxa"/>
          </w:tcPr>
          <w:p w14:paraId="1F49EA9A" w14:textId="77777777" w:rsidR="0082284E" w:rsidRPr="002A201C" w:rsidRDefault="0082284E" w:rsidP="00AA3776"/>
        </w:tc>
      </w:tr>
      <w:tr w:rsidR="0082284E" w:rsidRPr="002A201C" w14:paraId="090F834D" w14:textId="77777777" w:rsidTr="00F51309">
        <w:tc>
          <w:tcPr>
            <w:tcW w:w="1506" w:type="dxa"/>
          </w:tcPr>
          <w:p w14:paraId="00655AEB" w14:textId="77777777" w:rsidR="0082284E" w:rsidRPr="002A201C" w:rsidRDefault="0082284E" w:rsidP="00AA3776"/>
        </w:tc>
        <w:tc>
          <w:tcPr>
            <w:tcW w:w="1923" w:type="dxa"/>
          </w:tcPr>
          <w:p w14:paraId="4B5D9774" w14:textId="77777777" w:rsidR="0082284E" w:rsidRPr="002A201C" w:rsidRDefault="0082284E" w:rsidP="00AA3776"/>
        </w:tc>
        <w:tc>
          <w:tcPr>
            <w:tcW w:w="2028" w:type="dxa"/>
          </w:tcPr>
          <w:p w14:paraId="60880BD1" w14:textId="77777777" w:rsidR="0082284E" w:rsidRPr="002A201C" w:rsidRDefault="0082284E" w:rsidP="00AA3776"/>
        </w:tc>
        <w:tc>
          <w:tcPr>
            <w:tcW w:w="1768" w:type="dxa"/>
          </w:tcPr>
          <w:p w14:paraId="5E3A2E82" w14:textId="77777777" w:rsidR="0082284E" w:rsidRPr="002A201C" w:rsidRDefault="0082284E" w:rsidP="00AA3776"/>
        </w:tc>
        <w:tc>
          <w:tcPr>
            <w:tcW w:w="1559" w:type="dxa"/>
          </w:tcPr>
          <w:p w14:paraId="79172C68" w14:textId="77777777" w:rsidR="0082284E" w:rsidRPr="002A201C" w:rsidRDefault="0082284E" w:rsidP="00AA3776"/>
        </w:tc>
      </w:tr>
      <w:tr w:rsidR="0082284E" w:rsidRPr="002A201C" w14:paraId="69642E7C" w14:textId="77777777" w:rsidTr="00F51309">
        <w:tc>
          <w:tcPr>
            <w:tcW w:w="1506" w:type="dxa"/>
          </w:tcPr>
          <w:p w14:paraId="332CDBA5" w14:textId="77777777" w:rsidR="0082284E" w:rsidRPr="002A201C" w:rsidRDefault="0082284E" w:rsidP="00AA3776"/>
        </w:tc>
        <w:tc>
          <w:tcPr>
            <w:tcW w:w="1923" w:type="dxa"/>
          </w:tcPr>
          <w:p w14:paraId="5AF30508" w14:textId="77777777" w:rsidR="0082284E" w:rsidRPr="002A201C" w:rsidRDefault="0082284E" w:rsidP="00AA3776"/>
        </w:tc>
        <w:tc>
          <w:tcPr>
            <w:tcW w:w="2028" w:type="dxa"/>
          </w:tcPr>
          <w:p w14:paraId="3814F7AC" w14:textId="77777777" w:rsidR="0082284E" w:rsidRPr="002A201C" w:rsidRDefault="0082284E" w:rsidP="00AA3776"/>
        </w:tc>
        <w:tc>
          <w:tcPr>
            <w:tcW w:w="1768" w:type="dxa"/>
          </w:tcPr>
          <w:p w14:paraId="176E4D51" w14:textId="77777777" w:rsidR="0082284E" w:rsidRPr="002A201C" w:rsidRDefault="0082284E" w:rsidP="00AA3776"/>
        </w:tc>
        <w:tc>
          <w:tcPr>
            <w:tcW w:w="1559" w:type="dxa"/>
          </w:tcPr>
          <w:p w14:paraId="7D98C901" w14:textId="77777777" w:rsidR="0082284E" w:rsidRPr="002A201C" w:rsidRDefault="0082284E" w:rsidP="00AA3776"/>
        </w:tc>
      </w:tr>
    </w:tbl>
    <w:p w14:paraId="43584674" w14:textId="77777777" w:rsidR="0082284E" w:rsidRPr="002A201C" w:rsidRDefault="0082284E" w:rsidP="0082284E"/>
    <w:p w14:paraId="2C93B033" w14:textId="77777777" w:rsidR="0082284E" w:rsidRPr="002A201C" w:rsidRDefault="0082284E" w:rsidP="0082284E"/>
    <w:p w14:paraId="38DB691F" w14:textId="77777777" w:rsidR="0082284E" w:rsidRPr="00625B8B" w:rsidRDefault="0082284E" w:rsidP="0082284E">
      <w:pPr>
        <w:rPr>
          <w:b/>
          <w:bCs/>
          <w:lang w:val="fr-FR"/>
        </w:rPr>
      </w:pPr>
      <w:r w:rsidRPr="00F72BB8">
        <w:rPr>
          <w:b/>
          <w:bCs/>
          <w:lang w:val="fr-FR"/>
        </w:rPr>
        <w:t xml:space="preserve">3.  </w:t>
      </w:r>
      <w:r w:rsidRPr="00625B8B">
        <w:rPr>
          <w:b/>
          <w:bCs/>
          <w:lang w:val="fr-FR"/>
        </w:rPr>
        <w:t xml:space="preserve">Groupes de travail et comités techniques du GMP. Si le </w:t>
      </w:r>
      <w:r>
        <w:rPr>
          <w:b/>
          <w:bCs/>
          <w:lang w:val="fr-FR"/>
        </w:rPr>
        <w:t>groupe multipartite a mis en place des groupes de travail ou des comités, merci de décrire brièvement leur mandat et d’indiquer qui en sont les membres.</w:t>
      </w:r>
    </w:p>
    <w:tbl>
      <w:tblPr>
        <w:tblStyle w:val="TableGrid"/>
        <w:tblW w:w="0" w:type="auto"/>
        <w:tblLook w:val="04A0" w:firstRow="1" w:lastRow="0" w:firstColumn="1" w:lastColumn="0" w:noHBand="0" w:noVBand="1"/>
      </w:tblPr>
      <w:tblGrid>
        <w:gridCol w:w="9062"/>
      </w:tblGrid>
      <w:tr w:rsidR="0082284E" w:rsidRPr="00D33166" w14:paraId="3B7BEA0B" w14:textId="77777777" w:rsidTr="00AA3776">
        <w:tc>
          <w:tcPr>
            <w:tcW w:w="9062" w:type="dxa"/>
          </w:tcPr>
          <w:p w14:paraId="545CA6DF" w14:textId="77777777" w:rsidR="0082284E" w:rsidRPr="00625B8B" w:rsidRDefault="0082284E" w:rsidP="00AA3776">
            <w:pPr>
              <w:rPr>
                <w:lang w:val="fr-FR"/>
              </w:rPr>
            </w:pPr>
          </w:p>
          <w:p w14:paraId="017AA656" w14:textId="77777777" w:rsidR="0082284E" w:rsidRPr="00625B8B" w:rsidRDefault="0082284E" w:rsidP="00AA3776">
            <w:pPr>
              <w:rPr>
                <w:lang w:val="fr-FR"/>
              </w:rPr>
            </w:pPr>
          </w:p>
          <w:p w14:paraId="594BE53E" w14:textId="77777777" w:rsidR="0082284E" w:rsidRPr="00625B8B" w:rsidRDefault="0082284E" w:rsidP="00AA3776">
            <w:pPr>
              <w:rPr>
                <w:lang w:val="fr-FR"/>
              </w:rPr>
            </w:pPr>
          </w:p>
          <w:p w14:paraId="4FA6579C" w14:textId="77777777" w:rsidR="0082284E" w:rsidRPr="00625B8B" w:rsidRDefault="0082284E" w:rsidP="00AA3776">
            <w:pPr>
              <w:rPr>
                <w:lang w:val="fr-FR"/>
              </w:rPr>
            </w:pPr>
          </w:p>
        </w:tc>
      </w:tr>
    </w:tbl>
    <w:p w14:paraId="59CB3DC5" w14:textId="77777777" w:rsidR="0082284E" w:rsidRPr="00625B8B" w:rsidRDefault="0082284E" w:rsidP="0082284E">
      <w:pPr>
        <w:rPr>
          <w:lang w:val="fr-FR"/>
        </w:rPr>
      </w:pPr>
    </w:p>
    <w:p w14:paraId="555BD6C0" w14:textId="1B034995" w:rsidR="0082284E" w:rsidRPr="00625B8B" w:rsidRDefault="0082284E" w:rsidP="00D73390">
      <w:pPr>
        <w:pStyle w:val="Heading2"/>
        <w:rPr>
          <w:lang w:val="fr-FR"/>
        </w:rPr>
      </w:pPr>
      <w:bookmarkStart w:id="3" w:name="_Toc57894753"/>
      <w:r w:rsidRPr="00625B8B">
        <w:rPr>
          <w:lang w:val="fr-FR"/>
        </w:rPr>
        <w:lastRenderedPageBreak/>
        <w:t>Termes de Référence et pratiques du G</w:t>
      </w:r>
      <w:r>
        <w:rPr>
          <w:lang w:val="fr-FR"/>
        </w:rPr>
        <w:t>MP</w:t>
      </w:r>
      <w:bookmarkEnd w:id="3"/>
    </w:p>
    <w:p w14:paraId="3F4A6FA6" w14:textId="77777777" w:rsidR="0082284E" w:rsidRPr="00625B8B" w:rsidRDefault="0082284E" w:rsidP="0082284E">
      <w:pPr>
        <w:rPr>
          <w:b/>
          <w:bCs/>
          <w:lang w:val="fr-FR"/>
        </w:rPr>
      </w:pPr>
      <w:r w:rsidRPr="00625B8B">
        <w:rPr>
          <w:b/>
          <w:bCs/>
          <w:lang w:val="fr-FR"/>
        </w:rPr>
        <w:t>4. Lien</w:t>
      </w:r>
      <w:r>
        <w:rPr>
          <w:b/>
          <w:bCs/>
          <w:lang w:val="fr-FR"/>
        </w:rPr>
        <w:t>(</w:t>
      </w:r>
      <w:r w:rsidRPr="00625B8B">
        <w:rPr>
          <w:b/>
          <w:bCs/>
          <w:lang w:val="fr-FR"/>
        </w:rPr>
        <w:t>s</w:t>
      </w:r>
      <w:r>
        <w:rPr>
          <w:b/>
          <w:bCs/>
          <w:lang w:val="fr-FR"/>
        </w:rPr>
        <w:t>)</w:t>
      </w:r>
      <w:r w:rsidRPr="00625B8B">
        <w:rPr>
          <w:b/>
          <w:bCs/>
          <w:lang w:val="fr-FR"/>
        </w:rPr>
        <w:t xml:space="preserve"> vers les Termes de Référence du GMP accessibles au public et/ou autre documents reflétant les disp</w:t>
      </w:r>
      <w:r>
        <w:rPr>
          <w:b/>
          <w:bCs/>
          <w:lang w:val="fr-FR"/>
        </w:rPr>
        <w:t xml:space="preserve">ositions de l’Exigence 1.4.b. </w:t>
      </w:r>
    </w:p>
    <w:tbl>
      <w:tblPr>
        <w:tblStyle w:val="TableGrid"/>
        <w:tblW w:w="0" w:type="auto"/>
        <w:tblLook w:val="04A0" w:firstRow="1" w:lastRow="0" w:firstColumn="1" w:lastColumn="0" w:noHBand="0" w:noVBand="1"/>
      </w:tblPr>
      <w:tblGrid>
        <w:gridCol w:w="9062"/>
      </w:tblGrid>
      <w:tr w:rsidR="0082284E" w:rsidRPr="000A0B80" w14:paraId="2DD67A40" w14:textId="77777777" w:rsidTr="00AA3776">
        <w:tc>
          <w:tcPr>
            <w:tcW w:w="9062" w:type="dxa"/>
          </w:tcPr>
          <w:p w14:paraId="25A9FC5D" w14:textId="77777777" w:rsidR="0082284E" w:rsidRPr="00625B8B" w:rsidRDefault="0082284E" w:rsidP="00AA3776">
            <w:pPr>
              <w:rPr>
                <w:lang w:val="fr-FR"/>
              </w:rPr>
            </w:pPr>
          </w:p>
          <w:p w14:paraId="05433316" w14:textId="77777777" w:rsidR="0082284E" w:rsidRPr="00625B8B" w:rsidRDefault="0082284E" w:rsidP="00AA3776">
            <w:pPr>
              <w:rPr>
                <w:lang w:val="fr-FR"/>
              </w:rPr>
            </w:pPr>
          </w:p>
          <w:p w14:paraId="7E0B886A" w14:textId="77777777" w:rsidR="0082284E" w:rsidRPr="00625B8B" w:rsidRDefault="0082284E" w:rsidP="00AA3776">
            <w:pPr>
              <w:rPr>
                <w:lang w:val="fr-FR"/>
              </w:rPr>
            </w:pPr>
          </w:p>
          <w:p w14:paraId="1B7D37E8" w14:textId="77777777" w:rsidR="0082284E" w:rsidRPr="00625B8B" w:rsidRDefault="0082284E" w:rsidP="00AA3776">
            <w:pPr>
              <w:rPr>
                <w:lang w:val="fr-FR"/>
              </w:rPr>
            </w:pPr>
          </w:p>
        </w:tc>
      </w:tr>
    </w:tbl>
    <w:p w14:paraId="222D3E43" w14:textId="77777777" w:rsidR="0082284E" w:rsidRPr="00625B8B" w:rsidRDefault="0082284E" w:rsidP="0082284E">
      <w:pPr>
        <w:rPr>
          <w:lang w:val="fr-FR"/>
        </w:rPr>
      </w:pPr>
    </w:p>
    <w:p w14:paraId="3CBA5DAB" w14:textId="77777777" w:rsidR="0082284E" w:rsidRPr="00625B8B" w:rsidRDefault="0082284E" w:rsidP="0082284E">
      <w:pPr>
        <w:rPr>
          <w:b/>
          <w:bCs/>
          <w:lang w:val="fr-FR"/>
        </w:rPr>
      </w:pPr>
      <w:r w:rsidRPr="00625B8B">
        <w:rPr>
          <w:b/>
          <w:bCs/>
          <w:lang w:val="fr-FR"/>
        </w:rPr>
        <w:t>5. Date à laquelle le GMP a adopté ses derniers T</w:t>
      </w:r>
      <w:r>
        <w:rPr>
          <w:b/>
          <w:bCs/>
          <w:lang w:val="fr-FR"/>
        </w:rPr>
        <w:t>ermes de Référence ou document similaire reflétant les dispositions de l’Exigence 1.4.b de l’ITIE.</w:t>
      </w:r>
    </w:p>
    <w:tbl>
      <w:tblPr>
        <w:tblStyle w:val="TableGrid"/>
        <w:tblW w:w="0" w:type="auto"/>
        <w:tblLook w:val="04A0" w:firstRow="1" w:lastRow="0" w:firstColumn="1" w:lastColumn="0" w:noHBand="0" w:noVBand="1"/>
      </w:tblPr>
      <w:tblGrid>
        <w:gridCol w:w="9062"/>
      </w:tblGrid>
      <w:tr w:rsidR="0082284E" w:rsidRPr="000A0B80" w14:paraId="17A96CF2" w14:textId="77777777" w:rsidTr="00AA3776">
        <w:tc>
          <w:tcPr>
            <w:tcW w:w="9062" w:type="dxa"/>
          </w:tcPr>
          <w:p w14:paraId="54A82DFB" w14:textId="77777777" w:rsidR="0082284E" w:rsidRPr="00625B8B" w:rsidRDefault="0082284E" w:rsidP="00AA3776">
            <w:pPr>
              <w:rPr>
                <w:lang w:val="fr-FR"/>
              </w:rPr>
            </w:pPr>
          </w:p>
          <w:p w14:paraId="52F8CD40" w14:textId="77777777" w:rsidR="0082284E" w:rsidRPr="00625B8B" w:rsidRDefault="0082284E" w:rsidP="00AA3776">
            <w:pPr>
              <w:rPr>
                <w:lang w:val="fr-FR"/>
              </w:rPr>
            </w:pPr>
          </w:p>
          <w:p w14:paraId="2DE6ECA3" w14:textId="77777777" w:rsidR="0082284E" w:rsidRPr="00625B8B" w:rsidRDefault="0082284E" w:rsidP="00AA3776">
            <w:pPr>
              <w:rPr>
                <w:lang w:val="fr-FR"/>
              </w:rPr>
            </w:pPr>
          </w:p>
          <w:p w14:paraId="0F1101A2" w14:textId="77777777" w:rsidR="0082284E" w:rsidRPr="00625B8B" w:rsidRDefault="0082284E" w:rsidP="00AA3776">
            <w:pPr>
              <w:rPr>
                <w:lang w:val="fr-FR"/>
              </w:rPr>
            </w:pPr>
          </w:p>
          <w:p w14:paraId="1A786438" w14:textId="77777777" w:rsidR="0082284E" w:rsidRPr="00625B8B" w:rsidRDefault="0082284E" w:rsidP="00AA3776">
            <w:pPr>
              <w:rPr>
                <w:lang w:val="fr-FR"/>
              </w:rPr>
            </w:pPr>
          </w:p>
        </w:tc>
      </w:tr>
    </w:tbl>
    <w:p w14:paraId="59C54705" w14:textId="77777777" w:rsidR="0082284E" w:rsidRPr="00625B8B" w:rsidRDefault="0082284E" w:rsidP="0082284E">
      <w:pPr>
        <w:rPr>
          <w:lang w:val="fr-FR"/>
        </w:rPr>
      </w:pPr>
    </w:p>
    <w:p w14:paraId="0042731F" w14:textId="656BFBFD" w:rsidR="0082284E" w:rsidRPr="00625B8B" w:rsidRDefault="0082284E" w:rsidP="0082284E">
      <w:pPr>
        <w:rPr>
          <w:b/>
          <w:bCs/>
          <w:i/>
          <w:iCs/>
          <w:lang w:val="fr-FR"/>
        </w:rPr>
      </w:pPr>
      <w:r w:rsidRPr="00625B8B">
        <w:rPr>
          <w:b/>
          <w:bCs/>
          <w:lang w:val="fr-FR"/>
        </w:rPr>
        <w:t>6. Politiques et pratiques</w:t>
      </w:r>
      <w:r w:rsidR="00D73390">
        <w:rPr>
          <w:b/>
          <w:bCs/>
          <w:lang w:val="fr-FR"/>
        </w:rPr>
        <w:t xml:space="preserve"> </w:t>
      </w:r>
      <w:r w:rsidRPr="00625B8B">
        <w:rPr>
          <w:b/>
          <w:bCs/>
          <w:lang w:val="fr-FR"/>
        </w:rPr>
        <w:t>du GMP. Merci de remplir le t</w:t>
      </w:r>
      <w:r>
        <w:rPr>
          <w:b/>
          <w:bCs/>
          <w:lang w:val="fr-FR"/>
        </w:rPr>
        <w:t>ableau ci-dessous.</w:t>
      </w:r>
    </w:p>
    <w:tbl>
      <w:tblPr>
        <w:tblStyle w:val="TableGrid"/>
        <w:tblpPr w:leftFromText="180" w:rightFromText="180" w:vertAnchor="page" w:horzAnchor="margin" w:tblpY="1399"/>
        <w:tblW w:w="0" w:type="auto"/>
        <w:tblLook w:val="04A0" w:firstRow="1" w:lastRow="0" w:firstColumn="1" w:lastColumn="0" w:noHBand="0" w:noVBand="1"/>
      </w:tblPr>
      <w:tblGrid>
        <w:gridCol w:w="3113"/>
        <w:gridCol w:w="3119"/>
        <w:gridCol w:w="2830"/>
      </w:tblGrid>
      <w:tr w:rsidR="0082284E" w:rsidRPr="00D33166" w14:paraId="12B371AF" w14:textId="77777777" w:rsidTr="00D73390">
        <w:tc>
          <w:tcPr>
            <w:tcW w:w="9062" w:type="dxa"/>
            <w:gridSpan w:val="3"/>
            <w:shd w:val="clear" w:color="auto" w:fill="E7E6E6" w:themeFill="background2"/>
          </w:tcPr>
          <w:p w14:paraId="104719BF" w14:textId="77777777" w:rsidR="0082284E" w:rsidRPr="00625B8B" w:rsidRDefault="0082284E" w:rsidP="00AA3776">
            <w:pPr>
              <w:rPr>
                <w:b/>
                <w:bCs/>
                <w:lang w:val="fr-FR"/>
              </w:rPr>
            </w:pPr>
            <w:r w:rsidRPr="00625B8B">
              <w:rPr>
                <w:b/>
                <w:bCs/>
                <w:lang w:val="fr-FR"/>
              </w:rPr>
              <w:lastRenderedPageBreak/>
              <w:t>Eléments des Termes de Référence du GMP (1.4.b)</w:t>
            </w:r>
          </w:p>
        </w:tc>
      </w:tr>
      <w:tr w:rsidR="0082284E" w:rsidRPr="000A0B80" w14:paraId="726D4D5C" w14:textId="77777777" w:rsidTr="00AA3776">
        <w:tc>
          <w:tcPr>
            <w:tcW w:w="3113" w:type="dxa"/>
          </w:tcPr>
          <w:p w14:paraId="091CF863" w14:textId="77777777" w:rsidR="0082284E" w:rsidRPr="00625B8B" w:rsidRDefault="0082284E" w:rsidP="00AA3776">
            <w:pPr>
              <w:rPr>
                <w:lang w:val="fr-FR"/>
              </w:rPr>
            </w:pPr>
          </w:p>
        </w:tc>
        <w:tc>
          <w:tcPr>
            <w:tcW w:w="3119" w:type="dxa"/>
          </w:tcPr>
          <w:p w14:paraId="3771A146" w14:textId="77777777" w:rsidR="0082284E" w:rsidRPr="00D73390" w:rsidRDefault="0082284E" w:rsidP="00AA3776">
            <w:pPr>
              <w:rPr>
                <w:b/>
                <w:bCs/>
                <w:i/>
                <w:iCs/>
                <w:lang w:val="fr-FR"/>
              </w:rPr>
            </w:pPr>
            <w:r w:rsidRPr="00D73390">
              <w:rPr>
                <w:b/>
                <w:bCs/>
                <w:i/>
                <w:iCs/>
                <w:lang w:val="fr-FR"/>
              </w:rPr>
              <w:t>Où la politique est-elle documentée ? (</w:t>
            </w:r>
            <w:proofErr w:type="gramStart"/>
            <w:r w:rsidRPr="00D73390">
              <w:rPr>
                <w:b/>
                <w:bCs/>
                <w:i/>
                <w:iCs/>
                <w:lang w:val="fr-FR"/>
              </w:rPr>
              <w:t>par</w:t>
            </w:r>
            <w:proofErr w:type="gramEnd"/>
            <w:r w:rsidRPr="00D73390">
              <w:rPr>
                <w:b/>
                <w:bCs/>
                <w:i/>
                <w:iCs/>
                <w:lang w:val="fr-FR"/>
              </w:rPr>
              <w:t xml:space="preserve"> ex. « </w:t>
            </w:r>
            <w:proofErr w:type="spellStart"/>
            <w:r w:rsidRPr="00D73390">
              <w:rPr>
                <w:b/>
                <w:bCs/>
                <w:i/>
                <w:iCs/>
                <w:lang w:val="fr-FR"/>
              </w:rPr>
              <w:t>TdR</w:t>
            </w:r>
            <w:proofErr w:type="spellEnd"/>
            <w:r w:rsidRPr="00D73390">
              <w:rPr>
                <w:b/>
                <w:bCs/>
                <w:i/>
                <w:iCs/>
                <w:lang w:val="fr-FR"/>
              </w:rPr>
              <w:t xml:space="preserve"> du GMP, section 3 » ou « Décret Présidentiel n 100 »)</w:t>
            </w:r>
          </w:p>
        </w:tc>
        <w:tc>
          <w:tcPr>
            <w:tcW w:w="2830" w:type="dxa"/>
          </w:tcPr>
          <w:p w14:paraId="1D44C604" w14:textId="77777777" w:rsidR="0082284E" w:rsidRPr="00D73390" w:rsidRDefault="0082284E" w:rsidP="00AA3776">
            <w:pPr>
              <w:rPr>
                <w:b/>
                <w:bCs/>
                <w:i/>
                <w:iCs/>
                <w:lang w:val="fr-FR"/>
              </w:rPr>
            </w:pPr>
            <w:r w:rsidRPr="00D73390">
              <w:rPr>
                <w:b/>
                <w:bCs/>
                <w:i/>
                <w:iCs/>
                <w:lang w:val="fr-FR"/>
              </w:rPr>
              <w:t xml:space="preserve">Décrire brièvement les pratiques pour la période examinée. Expliquer les écarts entre </w:t>
            </w:r>
            <w:proofErr w:type="spellStart"/>
            <w:r w:rsidRPr="00D73390">
              <w:rPr>
                <w:b/>
                <w:bCs/>
                <w:i/>
                <w:iCs/>
                <w:lang w:val="fr-FR"/>
              </w:rPr>
              <w:t>TdR</w:t>
            </w:r>
            <w:proofErr w:type="spellEnd"/>
            <w:r w:rsidRPr="00D73390">
              <w:rPr>
                <w:b/>
                <w:bCs/>
                <w:i/>
                <w:iCs/>
                <w:lang w:val="fr-FR"/>
              </w:rPr>
              <w:t xml:space="preserve"> et pratiques.</w:t>
            </w:r>
          </w:p>
        </w:tc>
      </w:tr>
      <w:tr w:rsidR="0082284E" w:rsidRPr="00D33166" w14:paraId="675548D8" w14:textId="77777777" w:rsidTr="00D73390">
        <w:tc>
          <w:tcPr>
            <w:tcW w:w="9062" w:type="dxa"/>
            <w:gridSpan w:val="3"/>
            <w:shd w:val="clear" w:color="auto" w:fill="E7E6E6" w:themeFill="background2"/>
          </w:tcPr>
          <w:p w14:paraId="663DAE51" w14:textId="77777777" w:rsidR="0082284E" w:rsidRPr="00F72BB8" w:rsidRDefault="0082284E" w:rsidP="00AA3776">
            <w:pPr>
              <w:rPr>
                <w:lang w:val="fr-FR"/>
              </w:rPr>
            </w:pPr>
            <w:r w:rsidRPr="00F72BB8">
              <w:rPr>
                <w:rStyle w:val="Strong"/>
                <w:lang w:val="fr-FR"/>
              </w:rPr>
              <w:t>Rôle, responsabilités et droits du GMP</w:t>
            </w:r>
          </w:p>
        </w:tc>
      </w:tr>
      <w:tr w:rsidR="0082284E" w:rsidRPr="000A0B80" w14:paraId="23F5CF7D" w14:textId="77777777" w:rsidTr="00AA3776">
        <w:trPr>
          <w:trHeight w:val="1094"/>
        </w:trPr>
        <w:tc>
          <w:tcPr>
            <w:tcW w:w="3113" w:type="dxa"/>
          </w:tcPr>
          <w:p w14:paraId="4DD86421" w14:textId="77777777" w:rsidR="0082284E" w:rsidRPr="006B6C39" w:rsidRDefault="0082284E" w:rsidP="00AA3776">
            <w:pPr>
              <w:rPr>
                <w:lang w:val="fr-FR"/>
              </w:rPr>
            </w:pPr>
            <w:r w:rsidRPr="006B6C39">
              <w:rPr>
                <w:lang w:val="fr-FR"/>
              </w:rPr>
              <w:t>Définition du rôle, des responsabilités et des droits du GMP et d</w:t>
            </w:r>
            <w:r>
              <w:rPr>
                <w:lang w:val="fr-FR"/>
              </w:rPr>
              <w:t>e ses membres.</w:t>
            </w:r>
          </w:p>
        </w:tc>
        <w:tc>
          <w:tcPr>
            <w:tcW w:w="3119" w:type="dxa"/>
          </w:tcPr>
          <w:p w14:paraId="018621C8" w14:textId="6A0995D2" w:rsidR="0082284E" w:rsidRPr="00D73390" w:rsidRDefault="00D73390" w:rsidP="00AA3776">
            <w:pPr>
              <w:rPr>
                <w:lang w:val="fr-FR"/>
              </w:rPr>
            </w:pPr>
            <w:r>
              <w:rPr>
                <w:i/>
                <w:iCs/>
                <w:lang w:val="fr-FR"/>
              </w:rPr>
              <w:t>[</w:t>
            </w:r>
            <w:proofErr w:type="gramStart"/>
            <w:r w:rsidRPr="00D73390">
              <w:rPr>
                <w:i/>
                <w:iCs/>
                <w:lang w:val="fr-FR"/>
              </w:rPr>
              <w:t>par</w:t>
            </w:r>
            <w:proofErr w:type="gramEnd"/>
            <w:r w:rsidRPr="00D73390">
              <w:rPr>
                <w:i/>
                <w:iCs/>
                <w:lang w:val="fr-FR"/>
              </w:rPr>
              <w:t xml:space="preserve"> ex. « </w:t>
            </w:r>
            <w:proofErr w:type="spellStart"/>
            <w:r w:rsidRPr="00D73390">
              <w:rPr>
                <w:i/>
                <w:iCs/>
                <w:lang w:val="fr-FR"/>
              </w:rPr>
              <w:t>TdR</w:t>
            </w:r>
            <w:proofErr w:type="spellEnd"/>
            <w:r w:rsidRPr="00D73390">
              <w:rPr>
                <w:i/>
                <w:iCs/>
                <w:lang w:val="fr-FR"/>
              </w:rPr>
              <w:t xml:space="preserve"> du GMP, section 3 » ou « Décret Présidentiel n 100 »</w:t>
            </w:r>
            <w:r>
              <w:rPr>
                <w:i/>
                <w:iCs/>
                <w:lang w:val="fr-FR"/>
              </w:rPr>
              <w:t>]</w:t>
            </w:r>
          </w:p>
        </w:tc>
        <w:tc>
          <w:tcPr>
            <w:tcW w:w="2830" w:type="dxa"/>
          </w:tcPr>
          <w:p w14:paraId="11CA9654" w14:textId="77777777" w:rsidR="0082284E" w:rsidRPr="006B6C39" w:rsidRDefault="0082284E" w:rsidP="00AA3776">
            <w:pPr>
              <w:rPr>
                <w:i/>
                <w:iCs/>
                <w:lang w:val="fr-FR"/>
              </w:rPr>
            </w:pPr>
            <w:r w:rsidRPr="006B6C39">
              <w:rPr>
                <w:i/>
                <w:iCs/>
                <w:lang w:val="fr-FR"/>
              </w:rPr>
              <w:t>[Les rôles, responsabilités et droits ont</w:t>
            </w:r>
            <w:r>
              <w:rPr>
                <w:i/>
                <w:iCs/>
                <w:lang w:val="fr-FR"/>
              </w:rPr>
              <w:t>-</w:t>
            </w:r>
            <w:r w:rsidRPr="006B6C39">
              <w:rPr>
                <w:i/>
                <w:iCs/>
                <w:lang w:val="fr-FR"/>
              </w:rPr>
              <w:t>ils été respectés dans la pra</w:t>
            </w:r>
            <w:r>
              <w:rPr>
                <w:i/>
                <w:iCs/>
                <w:lang w:val="fr-FR"/>
              </w:rPr>
              <w:t>tique ?</w:t>
            </w:r>
            <w:r w:rsidRPr="006B6C39">
              <w:rPr>
                <w:i/>
                <w:iCs/>
                <w:lang w:val="fr-FR"/>
              </w:rPr>
              <w:t>]</w:t>
            </w:r>
          </w:p>
        </w:tc>
      </w:tr>
      <w:tr w:rsidR="0082284E" w:rsidRPr="000A0B80" w14:paraId="7F49FF0C" w14:textId="77777777" w:rsidTr="00AA3776">
        <w:tc>
          <w:tcPr>
            <w:tcW w:w="3113" w:type="dxa"/>
          </w:tcPr>
          <w:p w14:paraId="2825AB84" w14:textId="77777777" w:rsidR="0082284E" w:rsidRPr="006B6C39" w:rsidRDefault="0082284E" w:rsidP="00AA3776">
            <w:pPr>
              <w:rPr>
                <w:lang w:val="fr-FR"/>
              </w:rPr>
            </w:pPr>
            <w:r w:rsidRPr="006B6C39">
              <w:rPr>
                <w:lang w:val="fr-FR"/>
              </w:rPr>
              <w:t xml:space="preserve">Respect du </w:t>
            </w:r>
            <w:r>
              <w:rPr>
                <w:lang w:val="fr-FR"/>
              </w:rPr>
              <w:t>c</w:t>
            </w:r>
            <w:r w:rsidRPr="006B6C39">
              <w:rPr>
                <w:lang w:val="fr-FR"/>
              </w:rPr>
              <w:t xml:space="preserve">ode de </w:t>
            </w:r>
            <w:r>
              <w:rPr>
                <w:lang w:val="fr-FR"/>
              </w:rPr>
              <w:t>c</w:t>
            </w:r>
            <w:r w:rsidRPr="006B6C39">
              <w:rPr>
                <w:lang w:val="fr-FR"/>
              </w:rPr>
              <w:t xml:space="preserve">onduite de l’Association ITIE, y </w:t>
            </w:r>
            <w:r>
              <w:rPr>
                <w:lang w:val="fr-FR"/>
              </w:rPr>
              <w:t>co</w:t>
            </w:r>
            <w:r w:rsidRPr="006B6C39">
              <w:rPr>
                <w:lang w:val="fr-FR"/>
              </w:rPr>
              <w:t>mpris trait</w:t>
            </w:r>
            <w:r>
              <w:rPr>
                <w:lang w:val="fr-FR"/>
              </w:rPr>
              <w:t>ement réservé aux conflits d’intérêt.</w:t>
            </w:r>
          </w:p>
        </w:tc>
        <w:tc>
          <w:tcPr>
            <w:tcW w:w="3119" w:type="dxa"/>
          </w:tcPr>
          <w:p w14:paraId="4831B285" w14:textId="77777777" w:rsidR="0082284E" w:rsidRPr="006B6C39" w:rsidRDefault="0082284E" w:rsidP="00AA3776">
            <w:pPr>
              <w:rPr>
                <w:lang w:val="fr-FR"/>
              </w:rPr>
            </w:pPr>
          </w:p>
        </w:tc>
        <w:tc>
          <w:tcPr>
            <w:tcW w:w="2830" w:type="dxa"/>
          </w:tcPr>
          <w:p w14:paraId="359A660E" w14:textId="77777777" w:rsidR="0082284E" w:rsidRPr="006B6C39" w:rsidRDefault="0082284E" w:rsidP="00AA3776">
            <w:pPr>
              <w:rPr>
                <w:i/>
                <w:iCs/>
                <w:lang w:val="fr-FR"/>
              </w:rPr>
            </w:pPr>
            <w:r w:rsidRPr="006B6C39">
              <w:rPr>
                <w:i/>
                <w:iCs/>
                <w:lang w:val="fr-FR"/>
              </w:rPr>
              <w:t>[Le code de conduit</w:t>
            </w:r>
            <w:r>
              <w:rPr>
                <w:i/>
                <w:iCs/>
                <w:lang w:val="fr-FR"/>
              </w:rPr>
              <w:t>e</w:t>
            </w:r>
            <w:r w:rsidRPr="006B6C39">
              <w:rPr>
                <w:i/>
                <w:iCs/>
                <w:lang w:val="fr-FR"/>
              </w:rPr>
              <w:t xml:space="preserve"> a-t-il été respecté dans la pratique</w:t>
            </w:r>
            <w:r>
              <w:rPr>
                <w:i/>
                <w:iCs/>
                <w:lang w:val="fr-FR"/>
              </w:rPr>
              <w:t xml:space="preserve"> ? </w:t>
            </w:r>
            <w:r w:rsidRPr="006B6C39">
              <w:rPr>
                <w:i/>
                <w:iCs/>
                <w:lang w:val="fr-FR"/>
              </w:rPr>
              <w:t>Si des conflits d’intérêt sont apparus, comment on</w:t>
            </w:r>
            <w:r>
              <w:rPr>
                <w:i/>
                <w:iCs/>
                <w:lang w:val="fr-FR"/>
              </w:rPr>
              <w:t>t-</w:t>
            </w:r>
            <w:r w:rsidRPr="006B6C39">
              <w:rPr>
                <w:i/>
                <w:iCs/>
                <w:lang w:val="fr-FR"/>
              </w:rPr>
              <w:t>ils été traités</w:t>
            </w:r>
            <w:r>
              <w:rPr>
                <w:i/>
                <w:iCs/>
                <w:lang w:val="fr-FR"/>
              </w:rPr>
              <w:t> ?</w:t>
            </w:r>
            <w:r w:rsidRPr="006B6C39">
              <w:rPr>
                <w:i/>
                <w:iCs/>
                <w:lang w:val="fr-FR"/>
              </w:rPr>
              <w:t xml:space="preserve"> ]</w:t>
            </w:r>
          </w:p>
        </w:tc>
      </w:tr>
      <w:tr w:rsidR="0082284E" w:rsidRPr="00D33166" w14:paraId="7690E8C3" w14:textId="77777777" w:rsidTr="00D73390">
        <w:tc>
          <w:tcPr>
            <w:tcW w:w="9062" w:type="dxa"/>
            <w:gridSpan w:val="3"/>
            <w:shd w:val="clear" w:color="auto" w:fill="E7E6E6" w:themeFill="background2"/>
          </w:tcPr>
          <w:p w14:paraId="54CA7900" w14:textId="77777777" w:rsidR="0082284E" w:rsidRPr="00F72BB8" w:rsidRDefault="0082284E" w:rsidP="00AA3776">
            <w:pPr>
              <w:rPr>
                <w:lang w:val="fr-FR"/>
              </w:rPr>
            </w:pPr>
            <w:r w:rsidRPr="00F72BB8">
              <w:rPr>
                <w:rStyle w:val="Strong"/>
                <w:lang w:val="fr-FR"/>
              </w:rPr>
              <w:t>Adoption de plans de travail et supervision de la mise en œuvre</w:t>
            </w:r>
            <w:r w:rsidRPr="00F72BB8">
              <w:rPr>
                <w:rStyle w:val="Strong"/>
                <w:rFonts w:ascii="Arial" w:hAnsi="Arial" w:cs="Arial"/>
                <w:lang w:val="fr-FR"/>
              </w:rPr>
              <w:t>​</w:t>
            </w:r>
          </w:p>
        </w:tc>
      </w:tr>
      <w:tr w:rsidR="0082284E" w:rsidRPr="000A0B80" w14:paraId="00A9C3AE" w14:textId="77777777" w:rsidTr="00AA3776">
        <w:tc>
          <w:tcPr>
            <w:tcW w:w="3113" w:type="dxa"/>
          </w:tcPr>
          <w:p w14:paraId="303E7308" w14:textId="77777777" w:rsidR="0082284E" w:rsidRPr="006B6C39" w:rsidRDefault="0082284E" w:rsidP="00AA3776">
            <w:pPr>
              <w:rPr>
                <w:lang w:val="fr-FR"/>
              </w:rPr>
            </w:pPr>
            <w:r w:rsidRPr="006B6C39">
              <w:rPr>
                <w:lang w:val="fr-FR"/>
              </w:rPr>
              <w:t>Adoption des plans de travail annuels</w:t>
            </w:r>
            <w:r>
              <w:rPr>
                <w:lang w:val="fr-FR"/>
              </w:rPr>
              <w:t>.</w:t>
            </w:r>
          </w:p>
          <w:p w14:paraId="66CFCCDA" w14:textId="77777777" w:rsidR="0082284E" w:rsidRPr="006B6C39" w:rsidRDefault="0082284E" w:rsidP="00AA3776">
            <w:pPr>
              <w:rPr>
                <w:lang w:val="fr-FR"/>
              </w:rPr>
            </w:pPr>
          </w:p>
        </w:tc>
        <w:tc>
          <w:tcPr>
            <w:tcW w:w="3119" w:type="dxa"/>
          </w:tcPr>
          <w:p w14:paraId="4CF2A3F5" w14:textId="7979C1E0" w:rsidR="0082284E" w:rsidRPr="006B6C39" w:rsidRDefault="00D73390" w:rsidP="00AA3776">
            <w:pPr>
              <w:rPr>
                <w:lang w:val="fr-FR"/>
              </w:rPr>
            </w:pPr>
            <w:r>
              <w:rPr>
                <w:i/>
                <w:iCs/>
                <w:lang w:val="fr-FR"/>
              </w:rPr>
              <w:t>[</w:t>
            </w:r>
            <w:proofErr w:type="gramStart"/>
            <w:r w:rsidRPr="00D73390">
              <w:rPr>
                <w:i/>
                <w:iCs/>
                <w:lang w:val="fr-FR"/>
              </w:rPr>
              <w:t>par</w:t>
            </w:r>
            <w:proofErr w:type="gramEnd"/>
            <w:r w:rsidRPr="00D73390">
              <w:rPr>
                <w:i/>
                <w:iCs/>
                <w:lang w:val="fr-FR"/>
              </w:rPr>
              <w:t xml:space="preserve"> ex. « </w:t>
            </w:r>
            <w:proofErr w:type="spellStart"/>
            <w:r w:rsidRPr="00D73390">
              <w:rPr>
                <w:i/>
                <w:iCs/>
                <w:lang w:val="fr-FR"/>
              </w:rPr>
              <w:t>TdR</w:t>
            </w:r>
            <w:proofErr w:type="spellEnd"/>
            <w:r w:rsidRPr="00D73390">
              <w:rPr>
                <w:i/>
                <w:iCs/>
                <w:lang w:val="fr-FR"/>
              </w:rPr>
              <w:t xml:space="preserve"> du GMP, section 3 » ou « Décret Présidentiel n 100 »</w:t>
            </w:r>
            <w:r>
              <w:rPr>
                <w:i/>
                <w:iCs/>
                <w:lang w:val="fr-FR"/>
              </w:rPr>
              <w:t>]</w:t>
            </w:r>
          </w:p>
        </w:tc>
        <w:tc>
          <w:tcPr>
            <w:tcW w:w="2830" w:type="dxa"/>
          </w:tcPr>
          <w:p w14:paraId="1388C2E7" w14:textId="77777777" w:rsidR="0082284E" w:rsidRPr="006B6C39" w:rsidRDefault="0082284E" w:rsidP="00AA3776">
            <w:pPr>
              <w:rPr>
                <w:i/>
                <w:iCs/>
                <w:lang w:val="fr-FR"/>
              </w:rPr>
            </w:pPr>
            <w:r w:rsidRPr="006B6C39">
              <w:rPr>
                <w:i/>
                <w:iCs/>
                <w:lang w:val="fr-FR"/>
              </w:rPr>
              <w:t>[Le GMP a-t-il adopté le dernier plan de travail</w:t>
            </w:r>
            <w:r>
              <w:rPr>
                <w:i/>
                <w:iCs/>
                <w:lang w:val="fr-FR"/>
              </w:rPr>
              <w:t> ?</w:t>
            </w:r>
            <w:r w:rsidRPr="006B6C39">
              <w:rPr>
                <w:i/>
                <w:iCs/>
                <w:lang w:val="fr-FR"/>
              </w:rPr>
              <w:t xml:space="preserve"> </w:t>
            </w:r>
            <w:r>
              <w:rPr>
                <w:i/>
                <w:iCs/>
                <w:lang w:val="fr-FR"/>
              </w:rPr>
              <w:t>Le cas échéant à quelle date ?</w:t>
            </w:r>
            <w:r w:rsidRPr="006B6C39">
              <w:rPr>
                <w:i/>
                <w:iCs/>
                <w:lang w:val="fr-FR"/>
              </w:rPr>
              <w:t>]</w:t>
            </w:r>
          </w:p>
        </w:tc>
      </w:tr>
      <w:tr w:rsidR="0082284E" w:rsidRPr="0082284E" w14:paraId="0DA5005E" w14:textId="77777777" w:rsidTr="00AA3776">
        <w:tc>
          <w:tcPr>
            <w:tcW w:w="3113" w:type="dxa"/>
          </w:tcPr>
          <w:p w14:paraId="0BC4A0B0" w14:textId="77777777" w:rsidR="0082284E" w:rsidRPr="006B6C39" w:rsidRDefault="0082284E" w:rsidP="00AA3776">
            <w:pPr>
              <w:rPr>
                <w:lang w:val="fr-FR"/>
              </w:rPr>
            </w:pPr>
            <w:r w:rsidRPr="006B6C39">
              <w:rPr>
                <w:lang w:val="fr-FR"/>
              </w:rPr>
              <w:t>Supervision du processus de d</w:t>
            </w:r>
            <w:r>
              <w:rPr>
                <w:lang w:val="fr-FR"/>
              </w:rPr>
              <w:t>é</w:t>
            </w:r>
            <w:r w:rsidRPr="006B6C39">
              <w:rPr>
                <w:lang w:val="fr-FR"/>
              </w:rPr>
              <w:t>claration</w:t>
            </w:r>
            <w:r>
              <w:rPr>
                <w:lang w:val="fr-FR"/>
              </w:rPr>
              <w:t>s</w:t>
            </w:r>
            <w:r w:rsidRPr="006B6C39">
              <w:rPr>
                <w:lang w:val="fr-FR"/>
              </w:rPr>
              <w:t xml:space="preserve"> ITIE et engagement dans la V</w:t>
            </w:r>
            <w:r>
              <w:rPr>
                <w:lang w:val="fr-FR"/>
              </w:rPr>
              <w:t xml:space="preserve">alidation, y compris adoption des </w:t>
            </w:r>
            <w:proofErr w:type="spellStart"/>
            <w:r>
              <w:rPr>
                <w:lang w:val="fr-FR"/>
              </w:rPr>
              <w:t>TdR</w:t>
            </w:r>
            <w:proofErr w:type="spellEnd"/>
            <w:r>
              <w:rPr>
                <w:lang w:val="fr-FR"/>
              </w:rPr>
              <w:t xml:space="preserve"> de l’Administrateur Indépendant et des Rapports ITIE. </w:t>
            </w:r>
          </w:p>
          <w:p w14:paraId="11553571" w14:textId="77777777" w:rsidR="0082284E" w:rsidRPr="006B6C39" w:rsidRDefault="0082284E" w:rsidP="00AA3776">
            <w:pPr>
              <w:rPr>
                <w:lang w:val="fr-FR"/>
              </w:rPr>
            </w:pPr>
          </w:p>
        </w:tc>
        <w:tc>
          <w:tcPr>
            <w:tcW w:w="3119" w:type="dxa"/>
          </w:tcPr>
          <w:p w14:paraId="0CEFE331" w14:textId="77777777" w:rsidR="0082284E" w:rsidRPr="006B6C39" w:rsidRDefault="0082284E" w:rsidP="00AA3776">
            <w:pPr>
              <w:rPr>
                <w:lang w:val="fr-FR"/>
              </w:rPr>
            </w:pPr>
          </w:p>
        </w:tc>
        <w:tc>
          <w:tcPr>
            <w:tcW w:w="2830" w:type="dxa"/>
          </w:tcPr>
          <w:p w14:paraId="69EB944B" w14:textId="77777777" w:rsidR="0082284E" w:rsidRPr="006B6C39" w:rsidRDefault="0082284E" w:rsidP="00AA3776">
            <w:pPr>
              <w:rPr>
                <w:i/>
                <w:iCs/>
                <w:lang w:val="fr-FR"/>
              </w:rPr>
            </w:pPr>
            <w:r w:rsidRPr="006B6C39">
              <w:rPr>
                <w:i/>
                <w:iCs/>
                <w:lang w:val="fr-FR"/>
              </w:rPr>
              <w:t>[Le GMP exerce</w:t>
            </w:r>
            <w:r>
              <w:rPr>
                <w:i/>
                <w:iCs/>
                <w:lang w:val="fr-FR"/>
              </w:rPr>
              <w:t>-</w:t>
            </w:r>
            <w:r w:rsidRPr="006B6C39">
              <w:rPr>
                <w:i/>
                <w:iCs/>
                <w:lang w:val="fr-FR"/>
              </w:rPr>
              <w:t>t</w:t>
            </w:r>
            <w:r>
              <w:rPr>
                <w:i/>
                <w:iCs/>
                <w:lang w:val="fr-FR"/>
              </w:rPr>
              <w:t>-i</w:t>
            </w:r>
            <w:r w:rsidRPr="006B6C39">
              <w:rPr>
                <w:i/>
                <w:iCs/>
                <w:lang w:val="fr-FR"/>
              </w:rPr>
              <w:t>l</w:t>
            </w:r>
            <w:r>
              <w:rPr>
                <w:i/>
                <w:iCs/>
                <w:lang w:val="fr-FR"/>
              </w:rPr>
              <w:t xml:space="preserve"> </w:t>
            </w:r>
            <w:r w:rsidRPr="006B6C39">
              <w:rPr>
                <w:i/>
                <w:iCs/>
                <w:lang w:val="fr-FR"/>
              </w:rPr>
              <w:t>une supervision ef</w:t>
            </w:r>
            <w:r>
              <w:rPr>
                <w:i/>
                <w:iCs/>
                <w:lang w:val="fr-FR"/>
              </w:rPr>
              <w:t>f</w:t>
            </w:r>
            <w:r w:rsidRPr="006B6C39">
              <w:rPr>
                <w:i/>
                <w:iCs/>
                <w:lang w:val="fr-FR"/>
              </w:rPr>
              <w:t xml:space="preserve">icace de la mise en œuvre ? Le GMP a-t-il adopté les </w:t>
            </w:r>
            <w:proofErr w:type="spellStart"/>
            <w:r w:rsidRPr="006B6C39">
              <w:rPr>
                <w:i/>
                <w:iCs/>
                <w:lang w:val="fr-FR"/>
              </w:rPr>
              <w:t>TdR</w:t>
            </w:r>
            <w:proofErr w:type="spellEnd"/>
            <w:r w:rsidRPr="006B6C39">
              <w:rPr>
                <w:i/>
                <w:iCs/>
                <w:lang w:val="fr-FR"/>
              </w:rPr>
              <w:t xml:space="preserve"> et les Rapports ITIE ? </w:t>
            </w:r>
            <w:r>
              <w:rPr>
                <w:i/>
                <w:iCs/>
                <w:lang w:val="fr-FR"/>
              </w:rPr>
              <w:t>Le cas échéant à quelle date ?</w:t>
            </w:r>
            <w:r w:rsidRPr="006B6C39">
              <w:rPr>
                <w:i/>
                <w:iCs/>
                <w:lang w:val="fr-FR"/>
              </w:rPr>
              <w:t>]</w:t>
            </w:r>
          </w:p>
        </w:tc>
      </w:tr>
      <w:tr w:rsidR="0082284E" w:rsidRPr="000A0B80" w14:paraId="734607AF" w14:textId="77777777" w:rsidTr="00D73390">
        <w:tc>
          <w:tcPr>
            <w:tcW w:w="9062" w:type="dxa"/>
            <w:gridSpan w:val="3"/>
            <w:shd w:val="clear" w:color="auto" w:fill="E7E6E6" w:themeFill="background2"/>
          </w:tcPr>
          <w:p w14:paraId="0E0BBC5E" w14:textId="77777777" w:rsidR="0082284E" w:rsidRPr="006B6C39" w:rsidRDefault="0082284E" w:rsidP="00AA3776">
            <w:pPr>
              <w:rPr>
                <w:lang w:val="fr-FR"/>
              </w:rPr>
            </w:pPr>
            <w:r w:rsidRPr="006B6C39">
              <w:rPr>
                <w:rStyle w:val="Strong"/>
                <w:lang w:val="fr-FR"/>
              </w:rPr>
              <w:t>Règles et proc</w:t>
            </w:r>
            <w:r>
              <w:rPr>
                <w:rStyle w:val="Strong"/>
                <w:lang w:val="fr-FR"/>
              </w:rPr>
              <w:t>é</w:t>
            </w:r>
            <w:r w:rsidRPr="006B6C39">
              <w:rPr>
                <w:rStyle w:val="Strong"/>
                <w:lang w:val="fr-FR"/>
              </w:rPr>
              <w:t>dures pour la gouvernance interne</w:t>
            </w:r>
          </w:p>
        </w:tc>
      </w:tr>
      <w:tr w:rsidR="0082284E" w:rsidRPr="000A0B80" w14:paraId="4592DD88" w14:textId="77777777" w:rsidTr="00AA3776">
        <w:tc>
          <w:tcPr>
            <w:tcW w:w="3113" w:type="dxa"/>
          </w:tcPr>
          <w:p w14:paraId="60A1C4DA" w14:textId="77777777" w:rsidR="0082284E" w:rsidRPr="00F72BB8" w:rsidRDefault="0082284E" w:rsidP="00AA3776">
            <w:pPr>
              <w:rPr>
                <w:lang w:val="fr-FR"/>
              </w:rPr>
            </w:pPr>
            <w:r w:rsidRPr="00F72BB8">
              <w:rPr>
                <w:lang w:val="fr-FR"/>
              </w:rPr>
              <w:lastRenderedPageBreak/>
              <w:t>Processus de prise de décisions inclusif dans tous les aspects de la mise en œuvre, avec chaque collège traité en tant que partenaire et ayant la possibilité d’évoquer des questions.</w:t>
            </w:r>
          </w:p>
          <w:p w14:paraId="3909B7D6" w14:textId="77777777" w:rsidR="0082284E" w:rsidRPr="006B6C39" w:rsidRDefault="0082284E" w:rsidP="00AA3776">
            <w:pPr>
              <w:rPr>
                <w:lang w:val="fr-FR"/>
              </w:rPr>
            </w:pPr>
          </w:p>
        </w:tc>
        <w:tc>
          <w:tcPr>
            <w:tcW w:w="3119" w:type="dxa"/>
          </w:tcPr>
          <w:p w14:paraId="44DE6203" w14:textId="4F0FAA3B" w:rsidR="0082284E" w:rsidRPr="006B6C39" w:rsidRDefault="00D73390" w:rsidP="00AA3776">
            <w:pPr>
              <w:rPr>
                <w:lang w:val="fr-FR"/>
              </w:rPr>
            </w:pPr>
            <w:r>
              <w:rPr>
                <w:i/>
                <w:iCs/>
                <w:lang w:val="fr-FR"/>
              </w:rPr>
              <w:t>[</w:t>
            </w:r>
            <w:proofErr w:type="gramStart"/>
            <w:r w:rsidRPr="00D73390">
              <w:rPr>
                <w:i/>
                <w:iCs/>
                <w:lang w:val="fr-FR"/>
              </w:rPr>
              <w:t>par</w:t>
            </w:r>
            <w:proofErr w:type="gramEnd"/>
            <w:r w:rsidRPr="00D73390">
              <w:rPr>
                <w:i/>
                <w:iCs/>
                <w:lang w:val="fr-FR"/>
              </w:rPr>
              <w:t xml:space="preserve"> ex. « </w:t>
            </w:r>
            <w:proofErr w:type="spellStart"/>
            <w:r w:rsidRPr="00D73390">
              <w:rPr>
                <w:i/>
                <w:iCs/>
                <w:lang w:val="fr-FR"/>
              </w:rPr>
              <w:t>TdR</w:t>
            </w:r>
            <w:proofErr w:type="spellEnd"/>
            <w:r w:rsidRPr="00D73390">
              <w:rPr>
                <w:i/>
                <w:iCs/>
                <w:lang w:val="fr-FR"/>
              </w:rPr>
              <w:t xml:space="preserve"> du GMP, section 3 » ou « Décret Présidentiel n 100 »</w:t>
            </w:r>
            <w:r>
              <w:rPr>
                <w:i/>
                <w:iCs/>
                <w:lang w:val="fr-FR"/>
              </w:rPr>
              <w:t>]</w:t>
            </w:r>
          </w:p>
        </w:tc>
        <w:tc>
          <w:tcPr>
            <w:tcW w:w="2830" w:type="dxa"/>
          </w:tcPr>
          <w:p w14:paraId="2262DBB1" w14:textId="77777777" w:rsidR="0082284E" w:rsidRPr="006B6C39" w:rsidRDefault="0082284E" w:rsidP="00AA3776">
            <w:pPr>
              <w:rPr>
                <w:i/>
                <w:iCs/>
                <w:lang w:val="fr-FR"/>
              </w:rPr>
            </w:pPr>
            <w:r w:rsidRPr="006B6C39">
              <w:rPr>
                <w:i/>
                <w:iCs/>
                <w:lang w:val="fr-FR"/>
              </w:rPr>
              <w:t>[Tous les membres du GMP ont</w:t>
            </w:r>
            <w:r>
              <w:rPr>
                <w:i/>
                <w:iCs/>
                <w:lang w:val="fr-FR"/>
              </w:rPr>
              <w:t>-</w:t>
            </w:r>
            <w:r w:rsidRPr="006B6C39">
              <w:rPr>
                <w:i/>
                <w:iCs/>
                <w:lang w:val="fr-FR"/>
              </w:rPr>
              <w:t>ils eu la possibilité</w:t>
            </w:r>
            <w:r>
              <w:rPr>
                <w:i/>
                <w:iCs/>
                <w:lang w:val="fr-FR"/>
              </w:rPr>
              <w:t xml:space="preserve"> dans la pratique de présenter des points pour discussion ?</w:t>
            </w:r>
            <w:r w:rsidRPr="006B6C39">
              <w:rPr>
                <w:i/>
                <w:iCs/>
                <w:lang w:val="fr-FR"/>
              </w:rPr>
              <w:t>]</w:t>
            </w:r>
          </w:p>
        </w:tc>
      </w:tr>
      <w:tr w:rsidR="0082284E" w:rsidRPr="000A0B80" w14:paraId="669A5E51" w14:textId="77777777" w:rsidTr="00AA3776">
        <w:tc>
          <w:tcPr>
            <w:tcW w:w="3113" w:type="dxa"/>
          </w:tcPr>
          <w:p w14:paraId="2E498825" w14:textId="77777777" w:rsidR="0082284E" w:rsidRPr="006B6C39" w:rsidRDefault="0082284E" w:rsidP="00AA3776">
            <w:pPr>
              <w:rPr>
                <w:lang w:val="fr-FR"/>
              </w:rPr>
            </w:pPr>
            <w:r w:rsidRPr="006B6C39">
              <w:rPr>
                <w:lang w:val="fr-FR"/>
              </w:rPr>
              <w:t>Procédures pour la nomination et le remplacement des représentants au</w:t>
            </w:r>
            <w:r>
              <w:rPr>
                <w:lang w:val="fr-FR"/>
              </w:rPr>
              <w:t xml:space="preserve"> GMP, y compris les suppléants</w:t>
            </w:r>
          </w:p>
          <w:p w14:paraId="55F8AFD5" w14:textId="77777777" w:rsidR="0082284E" w:rsidRPr="006B6C39" w:rsidRDefault="0082284E" w:rsidP="00AA3776">
            <w:pPr>
              <w:rPr>
                <w:lang w:val="fr-FR"/>
              </w:rPr>
            </w:pPr>
          </w:p>
        </w:tc>
        <w:tc>
          <w:tcPr>
            <w:tcW w:w="3119" w:type="dxa"/>
          </w:tcPr>
          <w:p w14:paraId="407E67A7" w14:textId="77777777" w:rsidR="0082284E" w:rsidRPr="006B6C39" w:rsidRDefault="0082284E" w:rsidP="00AA3776">
            <w:pPr>
              <w:rPr>
                <w:i/>
                <w:iCs/>
                <w:lang w:val="fr-FR"/>
              </w:rPr>
            </w:pPr>
          </w:p>
        </w:tc>
        <w:tc>
          <w:tcPr>
            <w:tcW w:w="2830" w:type="dxa"/>
          </w:tcPr>
          <w:p w14:paraId="4C5B5360" w14:textId="77777777" w:rsidR="0082284E" w:rsidRPr="006B6C39" w:rsidRDefault="0082284E" w:rsidP="00AA3776">
            <w:pPr>
              <w:rPr>
                <w:i/>
                <w:iCs/>
                <w:lang w:val="fr-FR"/>
              </w:rPr>
            </w:pPr>
            <w:r w:rsidRPr="006B6C39">
              <w:rPr>
                <w:i/>
                <w:iCs/>
                <w:lang w:val="fr-FR"/>
              </w:rPr>
              <w:t>[Indiquer la pratique dans</w:t>
            </w:r>
            <w:r>
              <w:rPr>
                <w:i/>
                <w:iCs/>
                <w:lang w:val="fr-FR"/>
              </w:rPr>
              <w:t xml:space="preserve"> </w:t>
            </w:r>
            <w:r w:rsidRPr="006B6C39">
              <w:rPr>
                <w:i/>
                <w:iCs/>
                <w:lang w:val="fr-FR"/>
              </w:rPr>
              <w:t>la Partie I et dans les question</w:t>
            </w:r>
            <w:r>
              <w:rPr>
                <w:i/>
                <w:iCs/>
                <w:lang w:val="fr-FR"/>
              </w:rPr>
              <w:t>naires spécifiques à chaque collège</w:t>
            </w:r>
            <w:r w:rsidRPr="006B6C39">
              <w:rPr>
                <w:i/>
                <w:iCs/>
                <w:lang w:val="fr-FR"/>
              </w:rPr>
              <w:t>.]</w:t>
            </w:r>
          </w:p>
        </w:tc>
      </w:tr>
      <w:tr w:rsidR="0082284E" w:rsidRPr="00352FD5" w14:paraId="1C23D829" w14:textId="77777777" w:rsidTr="00AA3776">
        <w:tc>
          <w:tcPr>
            <w:tcW w:w="3113" w:type="dxa"/>
          </w:tcPr>
          <w:p w14:paraId="4B213E77" w14:textId="77777777" w:rsidR="0082284E" w:rsidRPr="006B6C39" w:rsidRDefault="0082284E" w:rsidP="00AA3776">
            <w:pPr>
              <w:rPr>
                <w:lang w:val="fr-FR"/>
              </w:rPr>
            </w:pPr>
            <w:r w:rsidRPr="006B6C39">
              <w:rPr>
                <w:lang w:val="fr-FR"/>
              </w:rPr>
              <w:t>Procédures de prise de d</w:t>
            </w:r>
            <w:r>
              <w:rPr>
                <w:lang w:val="fr-FR"/>
              </w:rPr>
              <w:t>é</w:t>
            </w:r>
            <w:r w:rsidRPr="006B6C39">
              <w:rPr>
                <w:lang w:val="fr-FR"/>
              </w:rPr>
              <w:t>cisions, par exemple règles pour les votes et de qu</w:t>
            </w:r>
            <w:r>
              <w:rPr>
                <w:lang w:val="fr-FR"/>
              </w:rPr>
              <w:t>orum</w:t>
            </w:r>
          </w:p>
          <w:p w14:paraId="55662A6E" w14:textId="77777777" w:rsidR="0082284E" w:rsidRPr="006B6C39" w:rsidRDefault="0082284E" w:rsidP="00AA3776">
            <w:pPr>
              <w:rPr>
                <w:lang w:val="fr-FR"/>
              </w:rPr>
            </w:pPr>
          </w:p>
        </w:tc>
        <w:tc>
          <w:tcPr>
            <w:tcW w:w="3119" w:type="dxa"/>
          </w:tcPr>
          <w:p w14:paraId="4B769793" w14:textId="77777777" w:rsidR="0082284E" w:rsidRPr="006B6C39" w:rsidRDefault="0082284E" w:rsidP="00AA3776">
            <w:pPr>
              <w:rPr>
                <w:lang w:val="fr-FR"/>
              </w:rPr>
            </w:pPr>
          </w:p>
        </w:tc>
        <w:tc>
          <w:tcPr>
            <w:tcW w:w="2830" w:type="dxa"/>
          </w:tcPr>
          <w:p w14:paraId="1FA1C589" w14:textId="77777777" w:rsidR="0082284E" w:rsidRPr="000536F6" w:rsidRDefault="0082284E" w:rsidP="00AA3776">
            <w:pPr>
              <w:rPr>
                <w:i/>
                <w:iCs/>
                <w:lang w:val="fr-FR"/>
              </w:rPr>
            </w:pPr>
            <w:r w:rsidRPr="000536F6">
              <w:rPr>
                <w:i/>
                <w:iCs/>
                <w:lang w:val="fr-FR"/>
              </w:rPr>
              <w:t xml:space="preserve">[Les procédures de prise de décisions ont-elles été suivies dans la pratique ? </w:t>
            </w:r>
            <w:r w:rsidRPr="00352FD5">
              <w:rPr>
                <w:i/>
                <w:iCs/>
                <w:lang w:val="fr-FR"/>
              </w:rPr>
              <w:t xml:space="preserve">Le GMP a-t-il voté certaines décisions?] </w:t>
            </w:r>
          </w:p>
        </w:tc>
      </w:tr>
      <w:tr w:rsidR="0082284E" w:rsidRPr="00D33166" w14:paraId="7DD6BD52" w14:textId="77777777" w:rsidTr="00AA3776">
        <w:tc>
          <w:tcPr>
            <w:tcW w:w="3113" w:type="dxa"/>
          </w:tcPr>
          <w:p w14:paraId="262869FF" w14:textId="77777777" w:rsidR="0082284E" w:rsidRPr="006B6C39" w:rsidRDefault="0082284E" w:rsidP="00AA3776">
            <w:pPr>
              <w:rPr>
                <w:lang w:val="fr-FR"/>
              </w:rPr>
            </w:pPr>
            <w:r w:rsidRPr="006B6C39">
              <w:rPr>
                <w:lang w:val="fr-FR"/>
              </w:rPr>
              <w:t>Durée du manda</w:t>
            </w:r>
            <w:r>
              <w:rPr>
                <w:lang w:val="fr-FR"/>
              </w:rPr>
              <w:t>t</w:t>
            </w:r>
            <w:r w:rsidRPr="006B6C39">
              <w:rPr>
                <w:lang w:val="fr-FR"/>
              </w:rPr>
              <w:t xml:space="preserve"> du GM</w:t>
            </w:r>
            <w:r>
              <w:rPr>
                <w:lang w:val="fr-FR"/>
              </w:rPr>
              <w:t>P</w:t>
            </w:r>
          </w:p>
          <w:p w14:paraId="777731F3" w14:textId="77777777" w:rsidR="0082284E" w:rsidRPr="006B6C39" w:rsidRDefault="0082284E" w:rsidP="00AA3776">
            <w:pPr>
              <w:rPr>
                <w:lang w:val="fr-FR"/>
              </w:rPr>
            </w:pPr>
          </w:p>
        </w:tc>
        <w:tc>
          <w:tcPr>
            <w:tcW w:w="3119" w:type="dxa"/>
          </w:tcPr>
          <w:p w14:paraId="32C44112" w14:textId="77777777" w:rsidR="0082284E" w:rsidRPr="006B6C39" w:rsidRDefault="0082284E" w:rsidP="00AA3776">
            <w:pPr>
              <w:rPr>
                <w:lang w:val="fr-FR"/>
              </w:rPr>
            </w:pPr>
          </w:p>
        </w:tc>
        <w:tc>
          <w:tcPr>
            <w:tcW w:w="2830" w:type="dxa"/>
          </w:tcPr>
          <w:p w14:paraId="2E012AE1" w14:textId="77777777" w:rsidR="0082284E" w:rsidRPr="000536F6" w:rsidRDefault="0082284E" w:rsidP="00AA3776">
            <w:pPr>
              <w:rPr>
                <w:i/>
                <w:iCs/>
                <w:lang w:val="fr-FR"/>
              </w:rPr>
            </w:pPr>
            <w:r w:rsidRPr="000536F6">
              <w:rPr>
                <w:i/>
                <w:iCs/>
                <w:lang w:val="fr-FR"/>
              </w:rPr>
              <w:t>[Les dispositions sur la durée du mandat des memb</w:t>
            </w:r>
            <w:r>
              <w:rPr>
                <w:i/>
                <w:iCs/>
                <w:lang w:val="fr-FR"/>
              </w:rPr>
              <w:t>re</w:t>
            </w:r>
            <w:r w:rsidRPr="000536F6">
              <w:rPr>
                <w:i/>
                <w:iCs/>
                <w:lang w:val="fr-FR"/>
              </w:rPr>
              <w:t>s du GMP ont</w:t>
            </w:r>
            <w:r>
              <w:rPr>
                <w:i/>
                <w:iCs/>
                <w:lang w:val="fr-FR"/>
              </w:rPr>
              <w:t>-</w:t>
            </w:r>
            <w:r w:rsidRPr="000536F6">
              <w:rPr>
                <w:i/>
                <w:iCs/>
                <w:lang w:val="fr-FR"/>
              </w:rPr>
              <w:t>elles é</w:t>
            </w:r>
            <w:r>
              <w:rPr>
                <w:i/>
                <w:iCs/>
                <w:lang w:val="fr-FR"/>
              </w:rPr>
              <w:t>té respectées dans la pratique</w:t>
            </w:r>
            <w:r w:rsidRPr="000536F6">
              <w:rPr>
                <w:i/>
                <w:iCs/>
                <w:lang w:val="fr-FR"/>
              </w:rPr>
              <w:t xml:space="preserve"> ?]</w:t>
            </w:r>
          </w:p>
        </w:tc>
      </w:tr>
      <w:tr w:rsidR="0082284E" w:rsidRPr="000A0B80" w14:paraId="07DF3604" w14:textId="77777777" w:rsidTr="00AA3776">
        <w:tc>
          <w:tcPr>
            <w:tcW w:w="3113" w:type="dxa"/>
          </w:tcPr>
          <w:p w14:paraId="3229ECD9" w14:textId="77777777" w:rsidR="0082284E" w:rsidRPr="002A201C" w:rsidRDefault="0082284E" w:rsidP="00AA3776">
            <w:proofErr w:type="spellStart"/>
            <w:r>
              <w:t>Indemnités</w:t>
            </w:r>
            <w:proofErr w:type="spellEnd"/>
            <w:r>
              <w:t xml:space="preserve"> </w:t>
            </w:r>
            <w:proofErr w:type="spellStart"/>
            <w:r>
              <w:t>journalières</w:t>
            </w:r>
            <w:proofErr w:type="spellEnd"/>
          </w:p>
          <w:p w14:paraId="0D7016A1" w14:textId="77777777" w:rsidR="0082284E" w:rsidRPr="002A201C" w:rsidRDefault="0082284E" w:rsidP="00AA3776"/>
        </w:tc>
        <w:tc>
          <w:tcPr>
            <w:tcW w:w="3119" w:type="dxa"/>
          </w:tcPr>
          <w:p w14:paraId="2020D124" w14:textId="77777777" w:rsidR="0082284E" w:rsidRPr="002A201C" w:rsidRDefault="0082284E" w:rsidP="00AA3776"/>
        </w:tc>
        <w:tc>
          <w:tcPr>
            <w:tcW w:w="2830" w:type="dxa"/>
          </w:tcPr>
          <w:p w14:paraId="260423D4" w14:textId="77777777" w:rsidR="0082284E" w:rsidRPr="000536F6" w:rsidRDefault="0082284E" w:rsidP="00AA3776">
            <w:pPr>
              <w:rPr>
                <w:i/>
                <w:iCs/>
                <w:lang w:val="fr-FR"/>
              </w:rPr>
            </w:pPr>
            <w:r>
              <w:rPr>
                <w:i/>
                <w:iCs/>
                <w:lang w:val="fr-FR"/>
              </w:rPr>
              <w:t>[P</w:t>
            </w:r>
            <w:r w:rsidRPr="000536F6">
              <w:rPr>
                <w:i/>
                <w:iCs/>
                <w:lang w:val="fr-FR"/>
              </w:rPr>
              <w:t>endant la période examinée, des indemnités journalières ont</w:t>
            </w:r>
            <w:r>
              <w:rPr>
                <w:i/>
                <w:iCs/>
                <w:lang w:val="fr-FR"/>
              </w:rPr>
              <w:t>-</w:t>
            </w:r>
            <w:r w:rsidRPr="000536F6">
              <w:rPr>
                <w:i/>
                <w:iCs/>
                <w:lang w:val="fr-FR"/>
              </w:rPr>
              <w:t>elles été versée</w:t>
            </w:r>
            <w:r>
              <w:rPr>
                <w:i/>
                <w:iCs/>
                <w:lang w:val="fr-FR"/>
              </w:rPr>
              <w:t>s pour les réunions du GMP ? Le cas échéant quel était le montant des indemnités par réunion et quel est le montant total versé ?]</w:t>
            </w:r>
          </w:p>
        </w:tc>
      </w:tr>
      <w:tr w:rsidR="0082284E" w:rsidRPr="00D33166" w14:paraId="6E403183" w14:textId="77777777" w:rsidTr="00AA3776">
        <w:tc>
          <w:tcPr>
            <w:tcW w:w="3113" w:type="dxa"/>
          </w:tcPr>
          <w:p w14:paraId="1927DB32" w14:textId="77777777" w:rsidR="0082284E" w:rsidRPr="002A201C" w:rsidRDefault="0082284E" w:rsidP="00AA3776">
            <w:proofErr w:type="spellStart"/>
            <w:r>
              <w:t>Fréquence</w:t>
            </w:r>
            <w:proofErr w:type="spellEnd"/>
            <w:r>
              <w:t xml:space="preserve"> des </w:t>
            </w:r>
            <w:proofErr w:type="spellStart"/>
            <w:r>
              <w:t>réunions</w:t>
            </w:r>
            <w:proofErr w:type="spellEnd"/>
          </w:p>
          <w:p w14:paraId="2910D94B" w14:textId="77777777" w:rsidR="0082284E" w:rsidRPr="002A201C" w:rsidRDefault="0082284E" w:rsidP="00AA3776"/>
        </w:tc>
        <w:tc>
          <w:tcPr>
            <w:tcW w:w="3119" w:type="dxa"/>
          </w:tcPr>
          <w:p w14:paraId="066CDAB5" w14:textId="77777777" w:rsidR="0082284E" w:rsidRPr="002A201C" w:rsidRDefault="0082284E" w:rsidP="00AA3776"/>
        </w:tc>
        <w:tc>
          <w:tcPr>
            <w:tcW w:w="2830" w:type="dxa"/>
          </w:tcPr>
          <w:p w14:paraId="190EF7AC" w14:textId="77777777" w:rsidR="0082284E" w:rsidRPr="000536F6" w:rsidRDefault="0082284E" w:rsidP="00AA3776">
            <w:pPr>
              <w:rPr>
                <w:i/>
                <w:iCs/>
                <w:lang w:val="fr-FR"/>
              </w:rPr>
            </w:pPr>
            <w:r w:rsidRPr="000536F6">
              <w:rPr>
                <w:i/>
                <w:iCs/>
                <w:lang w:val="fr-FR"/>
              </w:rPr>
              <w:t>[Combien de fois le GMP s’est-il réun</w:t>
            </w:r>
            <w:r>
              <w:rPr>
                <w:i/>
                <w:iCs/>
                <w:lang w:val="fr-FR"/>
              </w:rPr>
              <w:t>i au cours de la période examinée ?]</w:t>
            </w:r>
          </w:p>
        </w:tc>
      </w:tr>
      <w:tr w:rsidR="0082284E" w:rsidRPr="000A0B80" w14:paraId="08859F0E" w14:textId="77777777" w:rsidTr="00AA3776">
        <w:tc>
          <w:tcPr>
            <w:tcW w:w="3113" w:type="dxa"/>
          </w:tcPr>
          <w:p w14:paraId="2FB858FD" w14:textId="77777777" w:rsidR="0082284E" w:rsidRPr="000536F6" w:rsidRDefault="0082284E" w:rsidP="00AA3776">
            <w:pPr>
              <w:rPr>
                <w:lang w:val="fr-FR"/>
              </w:rPr>
            </w:pPr>
            <w:r w:rsidRPr="000536F6">
              <w:rPr>
                <w:lang w:val="fr-FR"/>
              </w:rPr>
              <w:lastRenderedPageBreak/>
              <w:t>Convocation à l</w:t>
            </w:r>
            <w:r>
              <w:rPr>
                <w:lang w:val="fr-FR"/>
              </w:rPr>
              <w:t>’</w:t>
            </w:r>
            <w:r w:rsidRPr="000536F6">
              <w:rPr>
                <w:lang w:val="fr-FR"/>
              </w:rPr>
              <w:t>avance aux r</w:t>
            </w:r>
            <w:r>
              <w:rPr>
                <w:lang w:val="fr-FR"/>
              </w:rPr>
              <w:t>é</w:t>
            </w:r>
            <w:r w:rsidRPr="000536F6">
              <w:rPr>
                <w:lang w:val="fr-FR"/>
              </w:rPr>
              <w:t>unions et diffusion ponctuelle des documents</w:t>
            </w:r>
          </w:p>
          <w:p w14:paraId="4E3AB90D" w14:textId="77777777" w:rsidR="0082284E" w:rsidRPr="000536F6" w:rsidRDefault="0082284E" w:rsidP="00AA3776">
            <w:pPr>
              <w:rPr>
                <w:lang w:val="fr-FR"/>
              </w:rPr>
            </w:pPr>
          </w:p>
        </w:tc>
        <w:tc>
          <w:tcPr>
            <w:tcW w:w="3119" w:type="dxa"/>
          </w:tcPr>
          <w:p w14:paraId="3DDA0B14" w14:textId="77777777" w:rsidR="0082284E" w:rsidRPr="000536F6" w:rsidRDefault="0082284E" w:rsidP="00AA3776">
            <w:pPr>
              <w:rPr>
                <w:lang w:val="fr-FR"/>
              </w:rPr>
            </w:pPr>
          </w:p>
        </w:tc>
        <w:tc>
          <w:tcPr>
            <w:tcW w:w="2830" w:type="dxa"/>
          </w:tcPr>
          <w:p w14:paraId="70E7D28F" w14:textId="77777777" w:rsidR="0082284E" w:rsidRPr="000536F6" w:rsidRDefault="0082284E" w:rsidP="00AA3776">
            <w:pPr>
              <w:rPr>
                <w:i/>
                <w:iCs/>
                <w:lang w:val="fr-FR"/>
              </w:rPr>
            </w:pPr>
            <w:r w:rsidRPr="000536F6">
              <w:rPr>
                <w:i/>
                <w:iCs/>
                <w:lang w:val="fr-FR"/>
              </w:rPr>
              <w:t>[Quand les r</w:t>
            </w:r>
            <w:r>
              <w:rPr>
                <w:i/>
                <w:iCs/>
                <w:lang w:val="fr-FR"/>
              </w:rPr>
              <w:t>é</w:t>
            </w:r>
            <w:r w:rsidRPr="000536F6">
              <w:rPr>
                <w:i/>
                <w:iCs/>
                <w:lang w:val="fr-FR"/>
              </w:rPr>
              <w:t>unions ont-elles été annoncées ? Combien de temps à l’avance les documents étaient-ils diffusés ?]</w:t>
            </w:r>
          </w:p>
        </w:tc>
      </w:tr>
      <w:tr w:rsidR="0082284E" w:rsidRPr="000A0B80" w14:paraId="48148774" w14:textId="77777777" w:rsidTr="00AA3776">
        <w:tc>
          <w:tcPr>
            <w:tcW w:w="3113" w:type="dxa"/>
          </w:tcPr>
          <w:p w14:paraId="09338D2B" w14:textId="77777777" w:rsidR="0082284E" w:rsidRPr="002A201C" w:rsidRDefault="0082284E" w:rsidP="00AA3776">
            <w:proofErr w:type="spellStart"/>
            <w:r>
              <w:t>Rédaction</w:t>
            </w:r>
            <w:proofErr w:type="spellEnd"/>
            <w:r>
              <w:t xml:space="preserve"> de procès-verbaux</w:t>
            </w:r>
          </w:p>
          <w:p w14:paraId="19BB5D20" w14:textId="77777777" w:rsidR="0082284E" w:rsidRPr="002A201C" w:rsidRDefault="0082284E" w:rsidP="00AA3776"/>
        </w:tc>
        <w:tc>
          <w:tcPr>
            <w:tcW w:w="3119" w:type="dxa"/>
          </w:tcPr>
          <w:p w14:paraId="43F0586F" w14:textId="77777777" w:rsidR="0082284E" w:rsidRPr="002A201C" w:rsidRDefault="0082284E" w:rsidP="00AA3776"/>
        </w:tc>
        <w:tc>
          <w:tcPr>
            <w:tcW w:w="2830" w:type="dxa"/>
          </w:tcPr>
          <w:p w14:paraId="767D82EC" w14:textId="77777777" w:rsidR="0082284E" w:rsidRPr="000536F6" w:rsidRDefault="0082284E" w:rsidP="00AA3776">
            <w:pPr>
              <w:rPr>
                <w:i/>
                <w:iCs/>
                <w:lang w:val="fr-FR"/>
              </w:rPr>
            </w:pPr>
            <w:r w:rsidRPr="000536F6">
              <w:rPr>
                <w:i/>
                <w:iCs/>
                <w:lang w:val="fr-FR"/>
              </w:rPr>
              <w:t>[Existe</w:t>
            </w:r>
            <w:r>
              <w:rPr>
                <w:i/>
                <w:iCs/>
                <w:lang w:val="fr-FR"/>
              </w:rPr>
              <w:t>-</w:t>
            </w:r>
            <w:r w:rsidRPr="000536F6">
              <w:rPr>
                <w:i/>
                <w:iCs/>
                <w:lang w:val="fr-FR"/>
              </w:rPr>
              <w:t>t</w:t>
            </w:r>
            <w:r>
              <w:rPr>
                <w:i/>
                <w:iCs/>
                <w:lang w:val="fr-FR"/>
              </w:rPr>
              <w:t>-</w:t>
            </w:r>
            <w:r w:rsidRPr="000536F6">
              <w:rPr>
                <w:i/>
                <w:iCs/>
                <w:lang w:val="fr-FR"/>
              </w:rPr>
              <w:t>il des traces écrites des discussions du GMP pendant la période examinée ?]</w:t>
            </w:r>
          </w:p>
        </w:tc>
      </w:tr>
      <w:tr w:rsidR="0082284E" w:rsidRPr="000A0B80" w14:paraId="69BBE83C" w14:textId="77777777" w:rsidTr="00D73390">
        <w:tc>
          <w:tcPr>
            <w:tcW w:w="9062" w:type="dxa"/>
            <w:gridSpan w:val="3"/>
            <w:shd w:val="clear" w:color="auto" w:fill="E7E6E6" w:themeFill="background2"/>
          </w:tcPr>
          <w:p w14:paraId="569D4063" w14:textId="77777777" w:rsidR="0082284E" w:rsidRPr="000536F6" w:rsidRDefault="0082284E" w:rsidP="00AA3776">
            <w:pPr>
              <w:rPr>
                <w:lang w:val="fr-FR"/>
              </w:rPr>
            </w:pPr>
            <w:r w:rsidRPr="000536F6">
              <w:rPr>
                <w:b/>
                <w:bCs/>
                <w:lang w:val="fr-FR"/>
              </w:rPr>
              <w:t xml:space="preserve">Autres aspects couverts dans les </w:t>
            </w:r>
            <w:proofErr w:type="spellStart"/>
            <w:r w:rsidRPr="000536F6">
              <w:rPr>
                <w:b/>
                <w:bCs/>
                <w:lang w:val="fr-FR"/>
              </w:rPr>
              <w:t>TdR</w:t>
            </w:r>
            <w:proofErr w:type="spellEnd"/>
            <w:r w:rsidRPr="000536F6">
              <w:rPr>
                <w:b/>
                <w:bCs/>
                <w:lang w:val="fr-FR"/>
              </w:rPr>
              <w:t xml:space="preserve"> que le GMP souhaite souligner</w:t>
            </w:r>
          </w:p>
        </w:tc>
      </w:tr>
      <w:tr w:rsidR="0082284E" w:rsidRPr="000A0B80" w14:paraId="2389FF9C" w14:textId="77777777" w:rsidTr="00AA3776">
        <w:tc>
          <w:tcPr>
            <w:tcW w:w="3113" w:type="dxa"/>
          </w:tcPr>
          <w:p w14:paraId="68C93091" w14:textId="77777777" w:rsidR="0082284E" w:rsidRPr="000536F6" w:rsidRDefault="0082284E" w:rsidP="00AA3776">
            <w:pPr>
              <w:rPr>
                <w:lang w:val="fr-FR"/>
              </w:rPr>
            </w:pPr>
          </w:p>
        </w:tc>
        <w:tc>
          <w:tcPr>
            <w:tcW w:w="3119" w:type="dxa"/>
          </w:tcPr>
          <w:p w14:paraId="095924AA" w14:textId="77777777" w:rsidR="0082284E" w:rsidRPr="000536F6" w:rsidRDefault="0082284E" w:rsidP="00AA3776">
            <w:pPr>
              <w:rPr>
                <w:lang w:val="fr-FR"/>
              </w:rPr>
            </w:pPr>
          </w:p>
        </w:tc>
        <w:tc>
          <w:tcPr>
            <w:tcW w:w="2830" w:type="dxa"/>
          </w:tcPr>
          <w:p w14:paraId="3BE03625" w14:textId="77777777" w:rsidR="0082284E" w:rsidRPr="000536F6" w:rsidRDefault="0082284E" w:rsidP="00AA3776">
            <w:pPr>
              <w:rPr>
                <w:lang w:val="fr-FR"/>
              </w:rPr>
            </w:pPr>
          </w:p>
        </w:tc>
      </w:tr>
    </w:tbl>
    <w:p w14:paraId="001FD92B" w14:textId="77777777" w:rsidR="0082284E" w:rsidRPr="000536F6" w:rsidRDefault="0082284E" w:rsidP="0082284E">
      <w:pPr>
        <w:rPr>
          <w:lang w:val="fr-FR"/>
        </w:rPr>
      </w:pPr>
    </w:p>
    <w:p w14:paraId="60DB03C3" w14:textId="77777777" w:rsidR="0082284E" w:rsidRPr="000536F6" w:rsidRDefault="0082284E" w:rsidP="0082284E">
      <w:pPr>
        <w:pStyle w:val="Heading2"/>
        <w:rPr>
          <w:lang w:val="fr-FR"/>
        </w:rPr>
      </w:pPr>
      <w:bookmarkStart w:id="4" w:name="_Toc57894754"/>
      <w:r w:rsidRPr="000536F6">
        <w:rPr>
          <w:lang w:val="fr-FR"/>
        </w:rPr>
        <w:t>Réunions du GMP et pr</w:t>
      </w:r>
      <w:r>
        <w:rPr>
          <w:lang w:val="fr-FR"/>
        </w:rPr>
        <w:t>ocès-verbaux</w:t>
      </w:r>
      <w:bookmarkEnd w:id="4"/>
    </w:p>
    <w:p w14:paraId="4D2C3212" w14:textId="77777777" w:rsidR="0082284E" w:rsidRPr="000536F6" w:rsidRDefault="0082284E" w:rsidP="0082284E">
      <w:pPr>
        <w:rPr>
          <w:lang w:val="fr-FR"/>
        </w:rPr>
      </w:pPr>
    </w:p>
    <w:p w14:paraId="3389C9C9" w14:textId="77777777" w:rsidR="0082284E" w:rsidRPr="000536F6" w:rsidRDefault="0082284E" w:rsidP="0082284E">
      <w:pPr>
        <w:rPr>
          <w:b/>
          <w:bCs/>
          <w:lang w:val="fr-FR"/>
        </w:rPr>
      </w:pPr>
      <w:r w:rsidRPr="000536F6">
        <w:rPr>
          <w:b/>
          <w:bCs/>
          <w:lang w:val="fr-FR"/>
        </w:rPr>
        <w:t>7. Merci d’indiquer les dates et un lien vers les p</w:t>
      </w:r>
      <w:r>
        <w:rPr>
          <w:b/>
          <w:bCs/>
          <w:lang w:val="fr-FR"/>
        </w:rPr>
        <w:t>rocès-verbaux publiés des réunions du GMP qui ont eu lieu pendant la période examinée ou fournissez les procès-verbaux non publiés en annexe.</w:t>
      </w:r>
    </w:p>
    <w:tbl>
      <w:tblPr>
        <w:tblStyle w:val="TableGrid"/>
        <w:tblW w:w="0" w:type="auto"/>
        <w:tblLook w:val="04A0" w:firstRow="1" w:lastRow="0" w:firstColumn="1" w:lastColumn="0" w:noHBand="0" w:noVBand="1"/>
      </w:tblPr>
      <w:tblGrid>
        <w:gridCol w:w="9062"/>
      </w:tblGrid>
      <w:tr w:rsidR="0082284E" w:rsidRPr="00D33166" w14:paraId="2C914BE9" w14:textId="77777777" w:rsidTr="00AA3776">
        <w:tc>
          <w:tcPr>
            <w:tcW w:w="9062" w:type="dxa"/>
          </w:tcPr>
          <w:p w14:paraId="480EF76A" w14:textId="77777777" w:rsidR="0082284E" w:rsidRPr="000536F6" w:rsidRDefault="0082284E" w:rsidP="00AA3776">
            <w:pPr>
              <w:rPr>
                <w:lang w:val="fr-FR"/>
              </w:rPr>
            </w:pPr>
          </w:p>
          <w:p w14:paraId="01367DB8" w14:textId="77777777" w:rsidR="0082284E" w:rsidRPr="000536F6" w:rsidRDefault="0082284E" w:rsidP="00AA3776">
            <w:pPr>
              <w:rPr>
                <w:lang w:val="fr-FR"/>
              </w:rPr>
            </w:pPr>
          </w:p>
          <w:p w14:paraId="2281B803" w14:textId="77777777" w:rsidR="0082284E" w:rsidRPr="000536F6" w:rsidRDefault="0082284E" w:rsidP="00AA3776">
            <w:pPr>
              <w:rPr>
                <w:lang w:val="fr-FR"/>
              </w:rPr>
            </w:pPr>
          </w:p>
          <w:p w14:paraId="657D1F75" w14:textId="77777777" w:rsidR="0082284E" w:rsidRPr="000536F6" w:rsidRDefault="0082284E" w:rsidP="00AA3776">
            <w:pPr>
              <w:rPr>
                <w:lang w:val="fr-FR"/>
              </w:rPr>
            </w:pPr>
          </w:p>
          <w:p w14:paraId="0C2CC514" w14:textId="77777777" w:rsidR="0082284E" w:rsidRPr="000536F6" w:rsidRDefault="0082284E" w:rsidP="00AA3776">
            <w:pPr>
              <w:rPr>
                <w:lang w:val="fr-FR"/>
              </w:rPr>
            </w:pPr>
          </w:p>
        </w:tc>
      </w:tr>
    </w:tbl>
    <w:p w14:paraId="5D19F399" w14:textId="77777777" w:rsidR="0082284E" w:rsidRPr="000536F6" w:rsidRDefault="0082284E" w:rsidP="0082284E">
      <w:pPr>
        <w:rPr>
          <w:lang w:val="fr-FR"/>
        </w:rPr>
      </w:pPr>
    </w:p>
    <w:p w14:paraId="47A31923" w14:textId="77777777" w:rsidR="0082284E" w:rsidRPr="000536F6" w:rsidRDefault="0082284E" w:rsidP="0082284E">
      <w:pPr>
        <w:pStyle w:val="Heading2"/>
        <w:rPr>
          <w:lang w:val="fr-FR"/>
        </w:rPr>
      </w:pPr>
      <w:bookmarkStart w:id="5" w:name="_Toc57894755"/>
      <w:r w:rsidRPr="000536F6">
        <w:rPr>
          <w:lang w:val="fr-FR"/>
        </w:rPr>
        <w:t>Adoption par le GMP</w:t>
      </w:r>
      <w:bookmarkEnd w:id="5"/>
    </w:p>
    <w:p w14:paraId="57082469" w14:textId="77777777" w:rsidR="0082284E" w:rsidRPr="000536F6" w:rsidRDefault="0082284E" w:rsidP="0082284E">
      <w:pPr>
        <w:rPr>
          <w:lang w:val="fr-FR"/>
        </w:rPr>
      </w:pPr>
    </w:p>
    <w:p w14:paraId="6E69C208" w14:textId="77777777" w:rsidR="0082284E" w:rsidRPr="000536F6" w:rsidRDefault="0082284E" w:rsidP="0082284E">
      <w:pPr>
        <w:rPr>
          <w:b/>
          <w:bCs/>
          <w:lang w:val="fr-FR"/>
        </w:rPr>
      </w:pPr>
      <w:r w:rsidRPr="000536F6">
        <w:rPr>
          <w:b/>
          <w:bCs/>
          <w:lang w:val="fr-FR"/>
        </w:rPr>
        <w:t>8. Date à laquelle le GMP a adopté ce formulaire.</w:t>
      </w:r>
    </w:p>
    <w:tbl>
      <w:tblPr>
        <w:tblStyle w:val="TableGrid"/>
        <w:tblW w:w="0" w:type="auto"/>
        <w:tblLook w:val="04A0" w:firstRow="1" w:lastRow="0" w:firstColumn="1" w:lastColumn="0" w:noHBand="0" w:noVBand="1"/>
      </w:tblPr>
      <w:tblGrid>
        <w:gridCol w:w="9062"/>
      </w:tblGrid>
      <w:tr w:rsidR="0082284E" w:rsidRPr="000A0B80" w14:paraId="7ED19878" w14:textId="77777777" w:rsidTr="00AA3776">
        <w:tc>
          <w:tcPr>
            <w:tcW w:w="9062" w:type="dxa"/>
          </w:tcPr>
          <w:p w14:paraId="6A45B0B4" w14:textId="77777777" w:rsidR="0082284E" w:rsidRPr="000536F6" w:rsidRDefault="0082284E" w:rsidP="00AA3776">
            <w:pPr>
              <w:rPr>
                <w:lang w:val="fr-FR"/>
              </w:rPr>
            </w:pPr>
          </w:p>
          <w:p w14:paraId="0E98D6B7" w14:textId="77777777" w:rsidR="0082284E" w:rsidRPr="000536F6" w:rsidRDefault="0082284E" w:rsidP="00AA3776">
            <w:pPr>
              <w:rPr>
                <w:lang w:val="fr-FR"/>
              </w:rPr>
            </w:pPr>
          </w:p>
          <w:p w14:paraId="1871DE7C" w14:textId="77777777" w:rsidR="0082284E" w:rsidRPr="000536F6" w:rsidRDefault="0082284E" w:rsidP="00AA3776">
            <w:pPr>
              <w:rPr>
                <w:lang w:val="fr-FR"/>
              </w:rPr>
            </w:pPr>
          </w:p>
          <w:p w14:paraId="6370F0C5" w14:textId="77777777" w:rsidR="0082284E" w:rsidRPr="000536F6" w:rsidRDefault="0082284E" w:rsidP="00AA3776">
            <w:pPr>
              <w:rPr>
                <w:lang w:val="fr-FR"/>
              </w:rPr>
            </w:pPr>
          </w:p>
        </w:tc>
      </w:tr>
    </w:tbl>
    <w:p w14:paraId="49D32ACE" w14:textId="77777777" w:rsidR="0082284E" w:rsidRPr="000536F6" w:rsidRDefault="0082284E" w:rsidP="0082284E">
      <w:pPr>
        <w:rPr>
          <w:lang w:val="fr-FR"/>
        </w:rPr>
      </w:pPr>
    </w:p>
    <w:p w14:paraId="451DFA60" w14:textId="77777777" w:rsidR="0082284E" w:rsidRPr="000536F6" w:rsidRDefault="0082284E" w:rsidP="0082284E">
      <w:pPr>
        <w:rPr>
          <w:lang w:val="fr-FR"/>
        </w:rPr>
      </w:pPr>
    </w:p>
    <w:p w14:paraId="2A1B110A" w14:textId="77777777" w:rsidR="0082284E" w:rsidRPr="000536F6" w:rsidRDefault="0082284E" w:rsidP="0082284E">
      <w:pPr>
        <w:rPr>
          <w:rFonts w:eastAsiaTheme="majorEastAsia" w:cstheme="majorBidi"/>
          <w:color w:val="2F5496" w:themeColor="accent1" w:themeShade="BF"/>
          <w:sz w:val="32"/>
          <w:szCs w:val="32"/>
          <w:lang w:val="fr-FR"/>
        </w:rPr>
      </w:pPr>
      <w:r w:rsidRPr="000536F6">
        <w:rPr>
          <w:lang w:val="fr-FR"/>
        </w:rPr>
        <w:br w:type="page"/>
      </w:r>
    </w:p>
    <w:p w14:paraId="6B697024" w14:textId="2EA1FF3D" w:rsidR="0082284E" w:rsidRPr="000536F6" w:rsidRDefault="00B80178" w:rsidP="0082284E">
      <w:pPr>
        <w:pStyle w:val="Heading1"/>
        <w:rPr>
          <w:rFonts w:ascii="Franklin Gothic Book" w:hAnsi="Franklin Gothic Book"/>
          <w:lang w:val="fr-FR"/>
        </w:rPr>
      </w:pPr>
      <w:bookmarkStart w:id="6" w:name="_Toc57894756"/>
      <w:bookmarkStart w:id="7" w:name="_Hlk57886062"/>
      <w:r w:rsidRPr="00B80178">
        <w:rPr>
          <w:i/>
          <w:iCs/>
          <w:noProof/>
          <w:lang w:val="fr-FR"/>
        </w:rPr>
        <w:lastRenderedPageBreak/>
        <mc:AlternateContent>
          <mc:Choice Requires="wps">
            <w:drawing>
              <wp:anchor distT="45720" distB="45720" distL="114300" distR="114300" simplePos="0" relativeHeight="251663360" behindDoc="0" locked="0" layoutInCell="1" allowOverlap="1" wp14:anchorId="0D9A98BE" wp14:editId="234238F1">
                <wp:simplePos x="0" y="0"/>
                <wp:positionH relativeFrom="margin">
                  <wp:posOffset>3456305</wp:posOffset>
                </wp:positionH>
                <wp:positionV relativeFrom="paragraph">
                  <wp:posOffset>452755</wp:posOffset>
                </wp:positionV>
                <wp:extent cx="2360930" cy="1404620"/>
                <wp:effectExtent l="0" t="0" r="19685" b="158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150D512" w14:textId="77777777" w:rsidR="00DD1582" w:rsidRPr="006B4992" w:rsidRDefault="00DD1582" w:rsidP="00DD1582">
                            <w:pPr>
                              <w:rPr>
                                <w:lang w:val="fr-FR"/>
                              </w:rPr>
                            </w:pPr>
                            <w:r w:rsidRPr="006B4992">
                              <w:rPr>
                                <w:lang w:val="fr-FR"/>
                              </w:rPr>
                              <w:t xml:space="preserve">Auto-évaluation du groupe multipartite. </w:t>
                            </w:r>
                            <w:r w:rsidRPr="006B4992">
                              <w:rPr>
                                <w:lang w:val="fr-FR"/>
                              </w:rPr>
                              <w:br/>
                            </w:r>
                            <w:r w:rsidRPr="006B4992">
                              <w:rPr>
                                <w:lang w:val="fr-FR"/>
                              </w:rPr>
                              <w:br/>
                              <w:t>Non applicable / Non att</w:t>
                            </w:r>
                            <w:r>
                              <w:rPr>
                                <w:lang w:val="fr-FR"/>
                              </w:rPr>
                              <w:t>e</w:t>
                            </w:r>
                            <w:r w:rsidRPr="006B4992">
                              <w:rPr>
                                <w:lang w:val="fr-FR"/>
                              </w:rPr>
                              <w:t xml:space="preserve">int / </w:t>
                            </w:r>
                            <w:r>
                              <w:rPr>
                                <w:lang w:val="fr-FR"/>
                              </w:rPr>
                              <w:t>Partiellement atteint / En grande partie</w:t>
                            </w:r>
                            <w:r w:rsidRPr="006B4992">
                              <w:rPr>
                                <w:lang w:val="fr-FR"/>
                              </w:rPr>
                              <w:t xml:space="preserve"> att</w:t>
                            </w:r>
                            <w:r>
                              <w:rPr>
                                <w:lang w:val="fr-FR"/>
                              </w:rPr>
                              <w:t>e</w:t>
                            </w:r>
                            <w:r w:rsidRPr="006B4992">
                              <w:rPr>
                                <w:lang w:val="fr-FR"/>
                              </w:rPr>
                              <w:t>int / Ent</w:t>
                            </w:r>
                            <w:r>
                              <w:rPr>
                                <w:lang w:val="fr-FR"/>
                              </w:rPr>
                              <w:t>ièrement atteint / Dépassé</w:t>
                            </w:r>
                          </w:p>
                          <w:p w14:paraId="77408110" w14:textId="26F79491" w:rsidR="00B80178" w:rsidRPr="00D33166" w:rsidRDefault="00DD1582" w:rsidP="00B80178">
                            <w:pPr>
                              <w:rPr>
                                <w:color w:val="4472C4" w:themeColor="accent1"/>
                                <w:lang w:val="fr-FR"/>
                              </w:rPr>
                            </w:pPr>
                            <w:r w:rsidRPr="006B4992">
                              <w:rPr>
                                <w:color w:val="4472C4" w:themeColor="accent1"/>
                                <w:lang w:val="fr-FR"/>
                              </w:rPr>
                              <w:t>Justification</w:t>
                            </w:r>
                            <w:r>
                              <w:rPr>
                                <w:color w:val="4472C4" w:themeColor="accent1"/>
                                <w:lang w:val="fr-FR"/>
                              </w:rPr>
                              <w:t xml:space="preserve"> </w:t>
                            </w:r>
                            <w:r w:rsidRPr="006B4992">
                              <w:rPr>
                                <w:color w:val="4472C4" w:themeColor="accent1"/>
                                <w:lang w:val="fr-FR"/>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D9A98BE" id="_x0000_s1028" type="#_x0000_t202" style="position:absolute;margin-left:272.15pt;margin-top:35.65pt;width:185.9pt;height:110.6pt;z-index:2516633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">
                <v:textbox style="mso-fit-shape-to-text:t">
                  <w:txbxContent>
                    <w:p w14:paraId="6150D512" w14:textId="77777777" w:rsidR="00DD1582" w:rsidRPr="006B4992" w:rsidRDefault="00DD1582" w:rsidP="00DD1582">
                      <w:pPr>
                        <w:rPr>
                          <w:lang w:val="fr-FR"/>
                        </w:rPr>
                      </w:pPr>
                      <w:r w:rsidRPr="006B4992">
                        <w:rPr>
                          <w:lang w:val="fr-FR"/>
                        </w:rPr>
                        <w:t xml:space="preserve">Auto-évaluation du groupe multipartite. </w:t>
                      </w:r>
                      <w:r w:rsidRPr="006B4992">
                        <w:rPr>
                          <w:lang w:val="fr-FR"/>
                        </w:rPr>
                        <w:br/>
                      </w:r>
                      <w:r w:rsidRPr="006B4992">
                        <w:rPr>
                          <w:lang w:val="fr-FR"/>
                        </w:rPr>
                        <w:br/>
                        <w:t>Non applicable / Non att</w:t>
                      </w:r>
                      <w:r>
                        <w:rPr>
                          <w:lang w:val="fr-FR"/>
                        </w:rPr>
                        <w:t>e</w:t>
                      </w:r>
                      <w:r w:rsidRPr="006B4992">
                        <w:rPr>
                          <w:lang w:val="fr-FR"/>
                        </w:rPr>
                        <w:t xml:space="preserve">int / </w:t>
                      </w:r>
                      <w:r>
                        <w:rPr>
                          <w:lang w:val="fr-FR"/>
                        </w:rPr>
                        <w:t>Partiellement atteint / En grande partie</w:t>
                      </w:r>
                      <w:r w:rsidRPr="006B4992">
                        <w:rPr>
                          <w:lang w:val="fr-FR"/>
                        </w:rPr>
                        <w:t xml:space="preserve"> att</w:t>
                      </w:r>
                      <w:r>
                        <w:rPr>
                          <w:lang w:val="fr-FR"/>
                        </w:rPr>
                        <w:t>e</w:t>
                      </w:r>
                      <w:r w:rsidRPr="006B4992">
                        <w:rPr>
                          <w:lang w:val="fr-FR"/>
                        </w:rPr>
                        <w:t>int / Ent</w:t>
                      </w:r>
                      <w:r>
                        <w:rPr>
                          <w:lang w:val="fr-FR"/>
                        </w:rPr>
                        <w:t>ièrement atteint / Dépassé</w:t>
                      </w:r>
                    </w:p>
                    <w:p w14:paraId="77408110" w14:textId="26F79491" w:rsidR="00B80178" w:rsidRPr="00D33166" w:rsidRDefault="00DD1582" w:rsidP="00B80178">
                      <w:pPr>
                        <w:rPr>
                          <w:color w:val="4472C4" w:themeColor="accent1"/>
                          <w:lang w:val="fr-FR"/>
                        </w:rPr>
                      </w:pPr>
                      <w:r w:rsidRPr="006B4992">
                        <w:rPr>
                          <w:color w:val="4472C4" w:themeColor="accent1"/>
                          <w:lang w:val="fr-FR"/>
                        </w:rPr>
                        <w:t>Justification</w:t>
                      </w:r>
                      <w:r>
                        <w:rPr>
                          <w:color w:val="4472C4" w:themeColor="accent1"/>
                          <w:lang w:val="fr-FR"/>
                        </w:rPr>
                        <w:t xml:space="preserve"> </w:t>
                      </w:r>
                      <w:r w:rsidRPr="006B4992">
                        <w:rPr>
                          <w:color w:val="4472C4" w:themeColor="accent1"/>
                          <w:lang w:val="fr-FR"/>
                        </w:rPr>
                        <w:t>:</w:t>
                      </w:r>
                    </w:p>
                  </w:txbxContent>
                </v:textbox>
                <w10:wrap type="square" anchorx="margin"/>
              </v:shape>
            </w:pict>
          </mc:Fallback>
        </mc:AlternateContent>
      </w:r>
      <w:r w:rsidR="0082284E" w:rsidRPr="000536F6">
        <w:rPr>
          <w:rFonts w:ascii="Franklin Gothic Book" w:hAnsi="Franklin Gothic Book"/>
          <w:lang w:val="fr-FR"/>
        </w:rPr>
        <w:t xml:space="preserve">Partie II : </w:t>
      </w:r>
      <w:r w:rsidR="0082284E">
        <w:rPr>
          <w:rFonts w:ascii="Franklin Gothic Book" w:hAnsi="Franklin Gothic Book"/>
          <w:lang w:val="fr-FR"/>
        </w:rPr>
        <w:t>P</w:t>
      </w:r>
      <w:r w:rsidR="0082284E" w:rsidRPr="000536F6">
        <w:rPr>
          <w:rFonts w:ascii="Franklin Gothic Book" w:hAnsi="Franklin Gothic Book"/>
          <w:lang w:val="fr-FR"/>
        </w:rPr>
        <w:t>articipation du g</w:t>
      </w:r>
      <w:r w:rsidR="0082284E">
        <w:rPr>
          <w:rFonts w:ascii="Franklin Gothic Book" w:hAnsi="Franklin Gothic Book"/>
          <w:lang w:val="fr-FR"/>
        </w:rPr>
        <w:t>ouvernement</w:t>
      </w:r>
      <w:bookmarkEnd w:id="6"/>
    </w:p>
    <w:p w14:paraId="0600DA95" w14:textId="5ECC07F7" w:rsidR="00B80178" w:rsidRDefault="00B80178" w:rsidP="0082284E">
      <w:pPr>
        <w:rPr>
          <w:i/>
          <w:iCs/>
          <w:lang w:val="fr-FR"/>
        </w:rPr>
      </w:pPr>
      <w:r w:rsidRPr="00B80178">
        <w:rPr>
          <w:i/>
          <w:iCs/>
          <w:noProof/>
          <w:lang w:val="fr-FR"/>
        </w:rPr>
        <mc:AlternateContent>
          <mc:Choice Requires="wps">
            <w:drawing>
              <wp:anchor distT="45720" distB="45720" distL="114300" distR="114300" simplePos="0" relativeHeight="251662336" behindDoc="0" locked="0" layoutInCell="1" allowOverlap="1" wp14:anchorId="6F528CDA" wp14:editId="49AB5D91">
                <wp:simplePos x="0" y="0"/>
                <wp:positionH relativeFrom="margin">
                  <wp:align>left</wp:align>
                </wp:positionH>
                <wp:positionV relativeFrom="paragraph">
                  <wp:posOffset>83820</wp:posOffset>
                </wp:positionV>
                <wp:extent cx="3159125" cy="1404620"/>
                <wp:effectExtent l="0" t="0" r="22225"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125" cy="1404620"/>
                        </a:xfrm>
                        <a:prstGeom prst="rect">
                          <a:avLst/>
                        </a:prstGeom>
                        <a:solidFill>
                          <a:srgbClr val="FFFFFF"/>
                        </a:solidFill>
                        <a:ln w="9525">
                          <a:solidFill>
                            <a:srgbClr val="000000"/>
                          </a:solidFill>
                          <a:miter lim="800000"/>
                          <a:headEnd/>
                          <a:tailEnd/>
                        </a:ln>
                      </wps:spPr>
                      <wps:txbx>
                        <w:txbxContent>
                          <w:p w14:paraId="2F937551" w14:textId="7D40047A" w:rsidR="00B80178" w:rsidRPr="00F51309" w:rsidRDefault="00DD1582" w:rsidP="00B80178">
                            <w:pPr>
                              <w:rPr>
                                <w:color w:val="4472C4" w:themeColor="accent1"/>
                                <w:sz w:val="24"/>
                                <w:lang w:val="fr-FR"/>
                              </w:rPr>
                            </w:pPr>
                            <w:r w:rsidRPr="00F51309">
                              <w:rPr>
                                <w:color w:val="4472C4" w:themeColor="accent1"/>
                                <w:spacing w:val="3"/>
                                <w:sz w:val="24"/>
                                <w:shd w:val="clear" w:color="auto" w:fill="F6F6F6"/>
                                <w:lang w:val="fr-FR"/>
                              </w:rPr>
                              <w:t>L'objectif de cette</w:t>
                            </w:r>
                            <w:r w:rsidR="00F51309">
                              <w:rPr>
                                <w:color w:val="4472C4" w:themeColor="accent1"/>
                                <w:spacing w:val="3"/>
                                <w:sz w:val="24"/>
                                <w:shd w:val="clear" w:color="auto" w:fill="F6F6F6"/>
                                <w:lang w:val="fr-FR"/>
                              </w:rPr>
                              <w:t xml:space="preserve"> </w:t>
                            </w:r>
                            <w:hyperlink r:id="rId14" w:history="1">
                              <w:r w:rsidR="00F51309" w:rsidRPr="00F51309">
                                <w:rPr>
                                  <w:rStyle w:val="Hyperlink"/>
                                  <w:spacing w:val="3"/>
                                  <w:sz w:val="24"/>
                                  <w:shd w:val="clear" w:color="auto" w:fill="F6F6F6"/>
                                  <w:lang w:val="fr-FR"/>
                                </w:rPr>
                                <w:t>exigence</w:t>
                              </w:r>
                            </w:hyperlink>
                            <w:r w:rsidRPr="00F51309">
                              <w:rPr>
                                <w:color w:val="4472C4" w:themeColor="accent1"/>
                                <w:spacing w:val="3"/>
                                <w:sz w:val="24"/>
                                <w:shd w:val="clear" w:color="auto" w:fill="F6F6F6"/>
                                <w:lang w:val="fr-FR"/>
                              </w:rPr>
                              <w:t xml:space="preserve"> est </w:t>
                            </w:r>
                            <w:r w:rsidR="009244B4" w:rsidRPr="00F51309">
                              <w:rPr>
                                <w:color w:val="4472C4" w:themeColor="accent1"/>
                                <w:spacing w:val="3"/>
                                <w:sz w:val="24"/>
                                <w:shd w:val="clear" w:color="auto" w:fill="F6F6F6"/>
                                <w:lang w:val="fr-FR"/>
                              </w:rPr>
                              <w:t>d</w:t>
                            </w:r>
                            <w:r w:rsidR="00431F32" w:rsidRPr="00F51309">
                              <w:rPr>
                                <w:color w:val="4472C4" w:themeColor="accent1"/>
                                <w:spacing w:val="3"/>
                                <w:sz w:val="24"/>
                                <w:shd w:val="clear" w:color="auto" w:fill="F6F6F6"/>
                                <w:lang w:val="fr-FR"/>
                              </w:rPr>
                              <w:t>’assurer</w:t>
                            </w:r>
                            <w:r w:rsidRPr="00F51309">
                              <w:rPr>
                                <w:color w:val="4472C4" w:themeColor="accent1"/>
                                <w:spacing w:val="3"/>
                                <w:sz w:val="24"/>
                                <w:shd w:val="clear" w:color="auto" w:fill="F6F6F6"/>
                                <w:lang w:val="fr-FR"/>
                              </w:rPr>
                              <w:t xml:space="preserve"> une direction gouvernementale complète, active et efficace pour la mise en œuvre de l'ITIE, à la fois en termes de </w:t>
                            </w:r>
                            <w:r w:rsidR="00DA328C" w:rsidRPr="00F51309">
                              <w:rPr>
                                <w:color w:val="4472C4" w:themeColor="accent1"/>
                                <w:spacing w:val="3"/>
                                <w:sz w:val="24"/>
                                <w:shd w:val="clear" w:color="auto" w:fill="F6F6F6"/>
                                <w:lang w:val="fr-FR"/>
                              </w:rPr>
                              <w:t>direction</w:t>
                            </w:r>
                            <w:r w:rsidRPr="00F51309">
                              <w:rPr>
                                <w:color w:val="4472C4" w:themeColor="accent1"/>
                                <w:spacing w:val="3"/>
                                <w:sz w:val="24"/>
                                <w:shd w:val="clear" w:color="auto" w:fill="F6F6F6"/>
                                <w:lang w:val="fr-FR"/>
                              </w:rPr>
                              <w:t xml:space="preserve"> politique de haut niveau et d'engagement opérationnel, afin de faciliter tous les aspects de la mise en œuvre de l'ITIE.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528CDA" id="_x0000_s1029" type="#_x0000_t202" style="position:absolute;margin-left:0;margin-top:6.6pt;width:248.75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">
                <v:textbox style="mso-fit-shape-to-text:t">
                  <w:txbxContent>
                    <w:p w14:paraId="2F937551" w14:textId="7D40047A" w:rsidR="00B80178" w:rsidRPr="00F51309" w:rsidRDefault="00DD1582" w:rsidP="00B80178">
                      <w:pPr>
                        <w:rPr>
                          <w:color w:val="4472C4" w:themeColor="accent1"/>
                          <w:sz w:val="24"/>
                          <w:lang w:val="fr-FR"/>
                        </w:rPr>
                      </w:pPr>
                      <w:r w:rsidRPr="00F51309">
                        <w:rPr>
                          <w:color w:val="4472C4" w:themeColor="accent1"/>
                          <w:spacing w:val="3"/>
                          <w:sz w:val="24"/>
                          <w:shd w:val="clear" w:color="auto" w:fill="F6F6F6"/>
                          <w:lang w:val="fr-FR"/>
                        </w:rPr>
                        <w:t>L'objectif de cette</w:t>
                      </w:r>
                      <w:r w:rsidR="00F51309">
                        <w:rPr>
                          <w:color w:val="4472C4" w:themeColor="accent1"/>
                          <w:spacing w:val="3"/>
                          <w:sz w:val="24"/>
                          <w:shd w:val="clear" w:color="auto" w:fill="F6F6F6"/>
                          <w:lang w:val="fr-FR"/>
                        </w:rPr>
                        <w:t xml:space="preserve"> </w:t>
                      </w:r>
                      <w:hyperlink r:id="rId15" w:history="1">
                        <w:r w:rsidR="00F51309" w:rsidRPr="00F51309">
                          <w:rPr>
                            <w:rStyle w:val="Hyperlink"/>
                            <w:spacing w:val="3"/>
                            <w:sz w:val="24"/>
                            <w:shd w:val="clear" w:color="auto" w:fill="F6F6F6"/>
                            <w:lang w:val="fr-FR"/>
                          </w:rPr>
                          <w:t>exigence</w:t>
                        </w:r>
                      </w:hyperlink>
                      <w:r w:rsidRPr="00F51309">
                        <w:rPr>
                          <w:color w:val="4472C4" w:themeColor="accent1"/>
                          <w:spacing w:val="3"/>
                          <w:sz w:val="24"/>
                          <w:shd w:val="clear" w:color="auto" w:fill="F6F6F6"/>
                          <w:lang w:val="fr-FR"/>
                        </w:rPr>
                        <w:t xml:space="preserve"> est </w:t>
                      </w:r>
                      <w:r w:rsidR="009244B4" w:rsidRPr="00F51309">
                        <w:rPr>
                          <w:color w:val="4472C4" w:themeColor="accent1"/>
                          <w:spacing w:val="3"/>
                          <w:sz w:val="24"/>
                          <w:shd w:val="clear" w:color="auto" w:fill="F6F6F6"/>
                          <w:lang w:val="fr-FR"/>
                        </w:rPr>
                        <w:t>d</w:t>
                      </w:r>
                      <w:r w:rsidR="00431F32" w:rsidRPr="00F51309">
                        <w:rPr>
                          <w:color w:val="4472C4" w:themeColor="accent1"/>
                          <w:spacing w:val="3"/>
                          <w:sz w:val="24"/>
                          <w:shd w:val="clear" w:color="auto" w:fill="F6F6F6"/>
                          <w:lang w:val="fr-FR"/>
                        </w:rPr>
                        <w:t>’assurer</w:t>
                      </w:r>
                      <w:r w:rsidRPr="00F51309">
                        <w:rPr>
                          <w:color w:val="4472C4" w:themeColor="accent1"/>
                          <w:spacing w:val="3"/>
                          <w:sz w:val="24"/>
                          <w:shd w:val="clear" w:color="auto" w:fill="F6F6F6"/>
                          <w:lang w:val="fr-FR"/>
                        </w:rPr>
                        <w:t xml:space="preserve"> une direction gouvernementale complète, active et efficace pour la mise en œuvre de l'ITIE, à la fois en termes de </w:t>
                      </w:r>
                      <w:r w:rsidR="00DA328C" w:rsidRPr="00F51309">
                        <w:rPr>
                          <w:color w:val="4472C4" w:themeColor="accent1"/>
                          <w:spacing w:val="3"/>
                          <w:sz w:val="24"/>
                          <w:shd w:val="clear" w:color="auto" w:fill="F6F6F6"/>
                          <w:lang w:val="fr-FR"/>
                        </w:rPr>
                        <w:t>direction</w:t>
                      </w:r>
                      <w:r w:rsidRPr="00F51309">
                        <w:rPr>
                          <w:color w:val="4472C4" w:themeColor="accent1"/>
                          <w:spacing w:val="3"/>
                          <w:sz w:val="24"/>
                          <w:shd w:val="clear" w:color="auto" w:fill="F6F6F6"/>
                          <w:lang w:val="fr-FR"/>
                        </w:rPr>
                        <w:t xml:space="preserve"> politique de haut niveau et d'engagement opérationnel, afin de faciliter tous les aspects de la mise en œuvre de l'ITIE.</w:t>
                      </w:r>
                    </w:p>
                  </w:txbxContent>
                </v:textbox>
                <w10:wrap type="square" anchorx="margin"/>
              </v:shape>
            </w:pict>
          </mc:Fallback>
        </mc:AlternateContent>
      </w:r>
    </w:p>
    <w:p w14:paraId="67463375" w14:textId="4175E4A4" w:rsidR="0082284E" w:rsidRPr="00B7634A" w:rsidRDefault="0082284E" w:rsidP="0082284E">
      <w:pPr>
        <w:rPr>
          <w:i/>
          <w:iCs/>
          <w:lang w:val="fr-FR"/>
        </w:rPr>
      </w:pPr>
      <w:r w:rsidRPr="000536F6">
        <w:rPr>
          <w:i/>
          <w:iCs/>
          <w:lang w:val="fr-FR"/>
        </w:rPr>
        <w:t>Ce questionnaire cherche à c</w:t>
      </w:r>
      <w:r>
        <w:rPr>
          <w:i/>
          <w:iCs/>
          <w:lang w:val="fr-FR"/>
        </w:rPr>
        <w:t xml:space="preserve">ollecter l’information de la part des membres du GMP représentant le gouvernement à propos de la participation du gouvernement au processus ITIE </w:t>
      </w:r>
      <w:proofErr w:type="spellStart"/>
      <w:r>
        <w:rPr>
          <w:i/>
          <w:iCs/>
          <w:lang w:val="fr-FR"/>
        </w:rPr>
        <w:t>du_au</w:t>
      </w:r>
      <w:proofErr w:type="spellEnd"/>
      <w:r>
        <w:rPr>
          <w:i/>
          <w:iCs/>
          <w:lang w:val="fr-FR"/>
        </w:rPr>
        <w:t xml:space="preserve">_[insérer les dates de la période examinée]. Les membres du GMP représentant le gouvernement sont priés de remplir le formulaire ensemble et de l’envoyer soit directement à l’équipe de Validation </w:t>
      </w:r>
      <w:r w:rsidR="00D33166" w:rsidRPr="00D33166">
        <w:rPr>
          <w:lang w:val="fr-FR"/>
        </w:rPr>
        <w:t>(</w:t>
      </w:r>
      <w:hyperlink r:id="rId16" w:history="1">
        <w:r w:rsidR="00D33166" w:rsidRPr="00D33166">
          <w:rPr>
            <w:rStyle w:val="Hyperlink"/>
            <w:i/>
            <w:lang w:val="fr-FR"/>
          </w:rPr>
          <w:t>disclosure@eiti.org</w:t>
        </w:r>
      </w:hyperlink>
      <w:r w:rsidR="00D33166" w:rsidRPr="00D33166">
        <w:rPr>
          <w:lang w:val="fr-FR"/>
        </w:rPr>
        <w:t>)</w:t>
      </w:r>
      <w:r w:rsidR="00D33166" w:rsidRPr="00D33166">
        <w:rPr>
          <w:lang w:val="fr-FR"/>
        </w:rPr>
        <w:t xml:space="preserve"> </w:t>
      </w:r>
      <w:r>
        <w:rPr>
          <w:i/>
          <w:iCs/>
          <w:lang w:val="fr-FR"/>
        </w:rPr>
        <w:t xml:space="preserve">soit de demander au Coordonnateur National de l’envoyer. Les membres du GMP représentant le gouvernement peuvent aussi prier le Coordonnateur National de remplir le questionnaire. </w:t>
      </w:r>
      <w:r w:rsidRPr="00B7634A">
        <w:rPr>
          <w:i/>
          <w:iCs/>
          <w:lang w:val="fr-FR"/>
        </w:rPr>
        <w:t>Le délai pour l’envoi à l’équipe de Validation est f</w:t>
      </w:r>
      <w:r>
        <w:rPr>
          <w:i/>
          <w:iCs/>
          <w:lang w:val="fr-FR"/>
        </w:rPr>
        <w:t xml:space="preserve">ixé au (date de début de la Validation). </w:t>
      </w:r>
      <w:r w:rsidRPr="00B7634A">
        <w:rPr>
          <w:i/>
          <w:iCs/>
          <w:lang w:val="fr-FR"/>
        </w:rPr>
        <w:t xml:space="preserve">Il est recommandé que les membres du GMP représentant le </w:t>
      </w:r>
      <w:r>
        <w:rPr>
          <w:i/>
          <w:iCs/>
          <w:lang w:val="fr-FR"/>
        </w:rPr>
        <w:t xml:space="preserve">gouvernement s’accordent sur un formulaire. Des points de vue divergents au sein du collège peuvent être documentés dans le formulaire. </w:t>
      </w:r>
      <w:r w:rsidRPr="00B7634A">
        <w:rPr>
          <w:i/>
          <w:iCs/>
          <w:lang w:val="fr-FR"/>
        </w:rPr>
        <w:t>Les signataires doivent figurer en bas de formulaire. Les parties prenantes peuvent contacter l’équipe de Validation directement pour</w:t>
      </w:r>
      <w:r>
        <w:rPr>
          <w:i/>
          <w:iCs/>
          <w:lang w:val="fr-FR"/>
        </w:rPr>
        <w:t xml:space="preserve"> fournir des points de vue supplémentaires.</w:t>
      </w:r>
    </w:p>
    <w:p w14:paraId="0B31078B" w14:textId="77777777" w:rsidR="0082284E" w:rsidRPr="00B7634A" w:rsidRDefault="0082284E" w:rsidP="0082284E">
      <w:pPr>
        <w:rPr>
          <w:b/>
          <w:bCs/>
          <w:lang w:val="fr-FR"/>
        </w:rPr>
      </w:pPr>
      <w:r w:rsidRPr="00B7634A">
        <w:rPr>
          <w:b/>
          <w:bCs/>
          <w:lang w:val="fr-FR"/>
        </w:rPr>
        <w:t>1. Exemples de d</w:t>
      </w:r>
      <w:r>
        <w:rPr>
          <w:b/>
          <w:bCs/>
          <w:lang w:val="fr-FR"/>
        </w:rPr>
        <w:t>éc</w:t>
      </w:r>
      <w:r w:rsidRPr="00B7634A">
        <w:rPr>
          <w:b/>
          <w:bCs/>
          <w:lang w:val="fr-FR"/>
        </w:rPr>
        <w:t>larations ou d’action</w:t>
      </w:r>
      <w:r>
        <w:rPr>
          <w:b/>
          <w:bCs/>
          <w:lang w:val="fr-FR"/>
        </w:rPr>
        <w:t>s</w:t>
      </w:r>
      <w:r w:rsidRPr="00B7634A">
        <w:rPr>
          <w:b/>
          <w:bCs/>
          <w:lang w:val="fr-FR"/>
        </w:rPr>
        <w:t xml:space="preserve"> en soutien à l’ITIE e</w:t>
      </w:r>
      <w:r>
        <w:rPr>
          <w:b/>
          <w:bCs/>
          <w:lang w:val="fr-FR"/>
        </w:rPr>
        <w:t>t/ou à des questions relevant du champ d’application de la Norme ITIE entreprises par des hauts représentants du gouvernement, par exemple ministres ou chef d’Etat.</w:t>
      </w:r>
    </w:p>
    <w:tbl>
      <w:tblPr>
        <w:tblStyle w:val="TableGrid"/>
        <w:tblW w:w="0" w:type="auto"/>
        <w:tblLook w:val="04A0" w:firstRow="1" w:lastRow="0" w:firstColumn="1" w:lastColumn="0" w:noHBand="0" w:noVBand="1"/>
      </w:tblPr>
      <w:tblGrid>
        <w:gridCol w:w="9062"/>
      </w:tblGrid>
      <w:tr w:rsidR="0082284E" w:rsidRPr="00D33166" w14:paraId="0FCBEEC6" w14:textId="77777777" w:rsidTr="00AA3776">
        <w:tc>
          <w:tcPr>
            <w:tcW w:w="9062" w:type="dxa"/>
          </w:tcPr>
          <w:p w14:paraId="72FB1285" w14:textId="77777777" w:rsidR="0082284E" w:rsidRPr="00B7634A" w:rsidRDefault="0082284E" w:rsidP="00AA3776">
            <w:pPr>
              <w:rPr>
                <w:lang w:val="fr-FR"/>
              </w:rPr>
            </w:pPr>
          </w:p>
          <w:p w14:paraId="25026CE8" w14:textId="77777777" w:rsidR="0082284E" w:rsidRPr="00B7634A" w:rsidRDefault="0082284E" w:rsidP="00AA3776">
            <w:pPr>
              <w:rPr>
                <w:lang w:val="fr-FR"/>
              </w:rPr>
            </w:pPr>
          </w:p>
          <w:p w14:paraId="6918CC08" w14:textId="77777777" w:rsidR="0082284E" w:rsidRPr="00B7634A" w:rsidRDefault="0082284E" w:rsidP="00AA3776">
            <w:pPr>
              <w:rPr>
                <w:lang w:val="fr-FR"/>
              </w:rPr>
            </w:pPr>
          </w:p>
          <w:p w14:paraId="7758413E" w14:textId="77777777" w:rsidR="0082284E" w:rsidRPr="00B7634A" w:rsidRDefault="0082284E" w:rsidP="00AA3776">
            <w:pPr>
              <w:rPr>
                <w:lang w:val="fr-FR"/>
              </w:rPr>
            </w:pPr>
          </w:p>
        </w:tc>
      </w:tr>
    </w:tbl>
    <w:p w14:paraId="1D93D02A" w14:textId="77777777" w:rsidR="0082284E" w:rsidRPr="00B7634A" w:rsidRDefault="0082284E" w:rsidP="0082284E">
      <w:pPr>
        <w:rPr>
          <w:lang w:val="fr-FR"/>
        </w:rPr>
      </w:pPr>
    </w:p>
    <w:p w14:paraId="4AA59181" w14:textId="77777777" w:rsidR="0082284E" w:rsidRPr="00B7634A" w:rsidRDefault="0082284E" w:rsidP="0082284E">
      <w:pPr>
        <w:rPr>
          <w:b/>
          <w:bCs/>
          <w:lang w:val="fr-FR"/>
        </w:rPr>
      </w:pPr>
      <w:r w:rsidRPr="00B7634A">
        <w:rPr>
          <w:b/>
          <w:bCs/>
          <w:lang w:val="fr-FR"/>
        </w:rPr>
        <w:t>2. Nom et poste de la personne haut</w:t>
      </w:r>
      <w:r>
        <w:rPr>
          <w:b/>
          <w:bCs/>
          <w:lang w:val="fr-FR"/>
        </w:rPr>
        <w:t xml:space="preserve"> placée chargée de piloter la mise en œuvre</w:t>
      </w:r>
      <w:r w:rsidRPr="00B7634A">
        <w:rPr>
          <w:b/>
          <w:bCs/>
          <w:lang w:val="fr-FR"/>
        </w:rPr>
        <w:t>.</w:t>
      </w:r>
    </w:p>
    <w:tbl>
      <w:tblPr>
        <w:tblStyle w:val="TableGrid"/>
        <w:tblW w:w="0" w:type="auto"/>
        <w:tblLook w:val="04A0" w:firstRow="1" w:lastRow="0" w:firstColumn="1" w:lastColumn="0" w:noHBand="0" w:noVBand="1"/>
      </w:tblPr>
      <w:tblGrid>
        <w:gridCol w:w="9062"/>
      </w:tblGrid>
      <w:tr w:rsidR="0082284E" w:rsidRPr="00D33166" w14:paraId="4402D497" w14:textId="77777777" w:rsidTr="00AA3776">
        <w:tc>
          <w:tcPr>
            <w:tcW w:w="9062" w:type="dxa"/>
          </w:tcPr>
          <w:p w14:paraId="4CCBEF2F" w14:textId="77777777" w:rsidR="0082284E" w:rsidRPr="00B7634A" w:rsidRDefault="0082284E" w:rsidP="00AA3776">
            <w:pPr>
              <w:rPr>
                <w:lang w:val="fr-FR"/>
              </w:rPr>
            </w:pPr>
          </w:p>
          <w:p w14:paraId="46A3B870" w14:textId="77777777" w:rsidR="0082284E" w:rsidRPr="00B7634A" w:rsidRDefault="0082284E" w:rsidP="00AA3776">
            <w:pPr>
              <w:rPr>
                <w:lang w:val="fr-FR"/>
              </w:rPr>
            </w:pPr>
          </w:p>
          <w:p w14:paraId="11E77CC7" w14:textId="77777777" w:rsidR="0082284E" w:rsidRPr="00B7634A" w:rsidRDefault="0082284E" w:rsidP="00AA3776">
            <w:pPr>
              <w:rPr>
                <w:lang w:val="fr-FR"/>
              </w:rPr>
            </w:pPr>
          </w:p>
          <w:p w14:paraId="78AA9AD5" w14:textId="77777777" w:rsidR="0082284E" w:rsidRPr="00B7634A" w:rsidRDefault="0082284E" w:rsidP="00AA3776">
            <w:pPr>
              <w:rPr>
                <w:lang w:val="fr-FR"/>
              </w:rPr>
            </w:pPr>
          </w:p>
        </w:tc>
      </w:tr>
    </w:tbl>
    <w:p w14:paraId="3BA27E65" w14:textId="77777777" w:rsidR="0082284E" w:rsidRPr="00B7634A" w:rsidRDefault="0082284E" w:rsidP="0082284E">
      <w:pPr>
        <w:rPr>
          <w:lang w:val="fr-FR"/>
        </w:rPr>
      </w:pPr>
    </w:p>
    <w:p w14:paraId="63D7C4DA" w14:textId="77777777" w:rsidR="0082284E" w:rsidRPr="00B7634A" w:rsidRDefault="0082284E" w:rsidP="0082284E">
      <w:pPr>
        <w:rPr>
          <w:b/>
          <w:bCs/>
          <w:lang w:val="fr-FR"/>
        </w:rPr>
      </w:pPr>
      <w:r w:rsidRPr="00B7634A">
        <w:rPr>
          <w:b/>
          <w:bCs/>
          <w:lang w:val="fr-FR"/>
        </w:rPr>
        <w:t>3. Décrire le processus de nomination des memb</w:t>
      </w:r>
      <w:r>
        <w:rPr>
          <w:b/>
          <w:bCs/>
          <w:lang w:val="fr-FR"/>
        </w:rPr>
        <w:t>re</w:t>
      </w:r>
      <w:r w:rsidRPr="00B7634A">
        <w:rPr>
          <w:b/>
          <w:bCs/>
          <w:lang w:val="fr-FR"/>
        </w:rPr>
        <w:t>s du GMP r</w:t>
      </w:r>
      <w:r>
        <w:rPr>
          <w:b/>
          <w:bCs/>
          <w:lang w:val="fr-FR"/>
        </w:rPr>
        <w:t>eprésentant le gouvernement, y compris pour expliquer s’il a été tenu compte de l’ancienneté et de la diversité de la représentation.</w:t>
      </w:r>
    </w:p>
    <w:tbl>
      <w:tblPr>
        <w:tblStyle w:val="TableGrid"/>
        <w:tblW w:w="0" w:type="auto"/>
        <w:tblLook w:val="04A0" w:firstRow="1" w:lastRow="0" w:firstColumn="1" w:lastColumn="0" w:noHBand="0" w:noVBand="1"/>
      </w:tblPr>
      <w:tblGrid>
        <w:gridCol w:w="4531"/>
        <w:gridCol w:w="4531"/>
      </w:tblGrid>
      <w:tr w:rsidR="0082284E" w:rsidRPr="000A0B80" w14:paraId="75B3FE8A" w14:textId="77777777" w:rsidTr="00D73390">
        <w:tc>
          <w:tcPr>
            <w:tcW w:w="4531" w:type="dxa"/>
            <w:shd w:val="clear" w:color="auto" w:fill="E7E6E6" w:themeFill="background2"/>
          </w:tcPr>
          <w:p w14:paraId="67A7C911" w14:textId="77777777" w:rsidR="0082284E" w:rsidRPr="00B7634A" w:rsidRDefault="0082284E" w:rsidP="00AA3776">
            <w:pPr>
              <w:rPr>
                <w:lang w:val="fr-FR"/>
              </w:rPr>
            </w:pPr>
            <w:r w:rsidRPr="00B7634A">
              <w:rPr>
                <w:lang w:val="fr-FR"/>
              </w:rPr>
              <w:t>Procédure agréée pour sélectionner les memb</w:t>
            </w:r>
            <w:r>
              <w:rPr>
                <w:lang w:val="fr-FR"/>
              </w:rPr>
              <w:t>re</w:t>
            </w:r>
            <w:r w:rsidRPr="00B7634A">
              <w:rPr>
                <w:lang w:val="fr-FR"/>
              </w:rPr>
              <w:t>s du GMP repr</w:t>
            </w:r>
            <w:r>
              <w:rPr>
                <w:lang w:val="fr-FR"/>
              </w:rPr>
              <w:t>é</w:t>
            </w:r>
            <w:r w:rsidRPr="00B7634A">
              <w:rPr>
                <w:lang w:val="fr-FR"/>
              </w:rPr>
              <w:t>sentant le gouvernement.</w:t>
            </w:r>
          </w:p>
        </w:tc>
        <w:tc>
          <w:tcPr>
            <w:tcW w:w="4531" w:type="dxa"/>
            <w:shd w:val="clear" w:color="auto" w:fill="E7E6E6" w:themeFill="background2"/>
          </w:tcPr>
          <w:p w14:paraId="2AD98444" w14:textId="77777777" w:rsidR="0082284E" w:rsidRPr="00B7634A" w:rsidRDefault="0082284E" w:rsidP="00AA3776">
            <w:pPr>
              <w:rPr>
                <w:lang w:val="fr-FR"/>
              </w:rPr>
            </w:pPr>
            <w:r w:rsidRPr="00B7634A">
              <w:rPr>
                <w:lang w:val="fr-FR"/>
              </w:rPr>
              <w:t>Pratique pendant la période e</w:t>
            </w:r>
            <w:r>
              <w:rPr>
                <w:lang w:val="fr-FR"/>
              </w:rPr>
              <w:t>xaminée</w:t>
            </w:r>
          </w:p>
        </w:tc>
      </w:tr>
      <w:tr w:rsidR="0082284E" w:rsidRPr="000A0B80" w14:paraId="78B0828E" w14:textId="77777777" w:rsidTr="00AA3776">
        <w:tc>
          <w:tcPr>
            <w:tcW w:w="4531" w:type="dxa"/>
          </w:tcPr>
          <w:p w14:paraId="1538EC2C" w14:textId="77777777" w:rsidR="0082284E" w:rsidRPr="00B7634A" w:rsidRDefault="0082284E" w:rsidP="00AA3776">
            <w:pPr>
              <w:rPr>
                <w:lang w:val="fr-FR"/>
              </w:rPr>
            </w:pPr>
          </w:p>
        </w:tc>
        <w:tc>
          <w:tcPr>
            <w:tcW w:w="4531" w:type="dxa"/>
          </w:tcPr>
          <w:p w14:paraId="43C90729" w14:textId="77777777" w:rsidR="0082284E" w:rsidRPr="00B7634A" w:rsidRDefault="0082284E" w:rsidP="00AA3776">
            <w:pPr>
              <w:rPr>
                <w:lang w:val="fr-FR"/>
              </w:rPr>
            </w:pPr>
          </w:p>
          <w:p w14:paraId="12248C0F" w14:textId="77777777" w:rsidR="0082284E" w:rsidRPr="00B7634A" w:rsidRDefault="0082284E" w:rsidP="00AA3776">
            <w:pPr>
              <w:rPr>
                <w:lang w:val="fr-FR"/>
              </w:rPr>
            </w:pPr>
          </w:p>
          <w:p w14:paraId="1F1DDEF6" w14:textId="77777777" w:rsidR="0082284E" w:rsidRPr="00B7634A" w:rsidRDefault="0082284E" w:rsidP="00AA3776">
            <w:pPr>
              <w:rPr>
                <w:lang w:val="fr-FR"/>
              </w:rPr>
            </w:pPr>
          </w:p>
          <w:p w14:paraId="57FF5018" w14:textId="77777777" w:rsidR="0082284E" w:rsidRPr="00B7634A" w:rsidRDefault="0082284E" w:rsidP="00AA3776">
            <w:pPr>
              <w:rPr>
                <w:lang w:val="fr-FR"/>
              </w:rPr>
            </w:pPr>
          </w:p>
        </w:tc>
      </w:tr>
    </w:tbl>
    <w:p w14:paraId="1C7FA24E" w14:textId="77777777" w:rsidR="0082284E" w:rsidRPr="00B7634A" w:rsidRDefault="0082284E" w:rsidP="0082284E">
      <w:pPr>
        <w:rPr>
          <w:lang w:val="fr-FR"/>
        </w:rPr>
      </w:pPr>
    </w:p>
    <w:p w14:paraId="67824022" w14:textId="77777777" w:rsidR="0082284E" w:rsidRPr="00B7634A" w:rsidRDefault="0082284E" w:rsidP="0082284E">
      <w:pPr>
        <w:rPr>
          <w:b/>
          <w:bCs/>
          <w:lang w:val="fr-FR"/>
        </w:rPr>
      </w:pPr>
      <w:r w:rsidRPr="00BC71D6">
        <w:rPr>
          <w:b/>
          <w:bCs/>
          <w:lang w:val="fr-FR"/>
        </w:rPr>
        <w:t xml:space="preserve">4. </w:t>
      </w:r>
      <w:r w:rsidRPr="00B7634A">
        <w:rPr>
          <w:b/>
          <w:bCs/>
          <w:lang w:val="fr-FR"/>
        </w:rPr>
        <w:t>Si des représentants du GMP ont été remplacés pendant l</w:t>
      </w:r>
      <w:r>
        <w:rPr>
          <w:b/>
          <w:bCs/>
          <w:lang w:val="fr-FR"/>
        </w:rPr>
        <w:t>e mandat, merci de décrire le processus suivi pour leur remplacement.</w:t>
      </w:r>
    </w:p>
    <w:tbl>
      <w:tblPr>
        <w:tblStyle w:val="TableGrid"/>
        <w:tblW w:w="0" w:type="auto"/>
        <w:tblLook w:val="04A0" w:firstRow="1" w:lastRow="0" w:firstColumn="1" w:lastColumn="0" w:noHBand="0" w:noVBand="1"/>
      </w:tblPr>
      <w:tblGrid>
        <w:gridCol w:w="4531"/>
        <w:gridCol w:w="4531"/>
      </w:tblGrid>
      <w:tr w:rsidR="0082284E" w:rsidRPr="000A0B80" w14:paraId="34B0A6F3" w14:textId="77777777" w:rsidTr="00D73390">
        <w:tc>
          <w:tcPr>
            <w:tcW w:w="4531" w:type="dxa"/>
            <w:shd w:val="clear" w:color="auto" w:fill="E7E6E6" w:themeFill="background2"/>
          </w:tcPr>
          <w:p w14:paraId="0AE3423B" w14:textId="77777777" w:rsidR="0082284E" w:rsidRPr="00BC71D6" w:rsidRDefault="0082284E" w:rsidP="00AA3776">
            <w:pPr>
              <w:rPr>
                <w:lang w:val="fr-FR"/>
              </w:rPr>
            </w:pPr>
            <w:r w:rsidRPr="00BC71D6">
              <w:rPr>
                <w:lang w:val="fr-FR"/>
              </w:rPr>
              <w:t>Procédure agréée pour remplacer des memb</w:t>
            </w:r>
            <w:r>
              <w:rPr>
                <w:lang w:val="fr-FR"/>
              </w:rPr>
              <w:t>res</w:t>
            </w:r>
            <w:r w:rsidRPr="00BC71D6">
              <w:rPr>
                <w:lang w:val="fr-FR"/>
              </w:rPr>
              <w:t xml:space="preserve"> du GMP repr</w:t>
            </w:r>
            <w:r>
              <w:rPr>
                <w:lang w:val="fr-FR"/>
              </w:rPr>
              <w:t>é</w:t>
            </w:r>
            <w:r w:rsidRPr="00BC71D6">
              <w:rPr>
                <w:lang w:val="fr-FR"/>
              </w:rPr>
              <w:t>sentant le gouvernement</w:t>
            </w:r>
          </w:p>
        </w:tc>
        <w:tc>
          <w:tcPr>
            <w:tcW w:w="4531" w:type="dxa"/>
            <w:shd w:val="clear" w:color="auto" w:fill="E7E6E6" w:themeFill="background2"/>
          </w:tcPr>
          <w:p w14:paraId="4B7077CC" w14:textId="77777777" w:rsidR="0082284E" w:rsidRPr="00BC71D6" w:rsidRDefault="0082284E" w:rsidP="00AA3776">
            <w:pPr>
              <w:rPr>
                <w:lang w:val="fr-FR"/>
              </w:rPr>
            </w:pPr>
            <w:r w:rsidRPr="00BC71D6">
              <w:rPr>
                <w:lang w:val="fr-FR"/>
              </w:rPr>
              <w:t>Pratique pendant la période exa</w:t>
            </w:r>
            <w:r>
              <w:rPr>
                <w:lang w:val="fr-FR"/>
              </w:rPr>
              <w:t>minée</w:t>
            </w:r>
          </w:p>
        </w:tc>
      </w:tr>
      <w:tr w:rsidR="0082284E" w:rsidRPr="000A0B80" w14:paraId="2A8A8012" w14:textId="77777777" w:rsidTr="00AA3776">
        <w:tc>
          <w:tcPr>
            <w:tcW w:w="4531" w:type="dxa"/>
          </w:tcPr>
          <w:p w14:paraId="780189F2" w14:textId="77777777" w:rsidR="0082284E" w:rsidRPr="00BC71D6" w:rsidRDefault="0082284E" w:rsidP="00AA3776">
            <w:pPr>
              <w:rPr>
                <w:lang w:val="fr-FR"/>
              </w:rPr>
            </w:pPr>
          </w:p>
        </w:tc>
        <w:tc>
          <w:tcPr>
            <w:tcW w:w="4531" w:type="dxa"/>
          </w:tcPr>
          <w:p w14:paraId="6E1608AA" w14:textId="77777777" w:rsidR="0082284E" w:rsidRPr="00BC71D6" w:rsidRDefault="0082284E" w:rsidP="00AA3776">
            <w:pPr>
              <w:rPr>
                <w:lang w:val="fr-FR"/>
              </w:rPr>
            </w:pPr>
          </w:p>
          <w:p w14:paraId="5E57566B" w14:textId="77777777" w:rsidR="0082284E" w:rsidRPr="00BC71D6" w:rsidRDefault="0082284E" w:rsidP="00AA3776">
            <w:pPr>
              <w:rPr>
                <w:lang w:val="fr-FR"/>
              </w:rPr>
            </w:pPr>
          </w:p>
          <w:p w14:paraId="579B4007" w14:textId="77777777" w:rsidR="0082284E" w:rsidRPr="00BC71D6" w:rsidRDefault="0082284E" w:rsidP="00AA3776">
            <w:pPr>
              <w:rPr>
                <w:lang w:val="fr-FR"/>
              </w:rPr>
            </w:pPr>
          </w:p>
          <w:p w14:paraId="79F441BA" w14:textId="77777777" w:rsidR="0082284E" w:rsidRPr="00BC71D6" w:rsidRDefault="0082284E" w:rsidP="00AA3776">
            <w:pPr>
              <w:rPr>
                <w:lang w:val="fr-FR"/>
              </w:rPr>
            </w:pPr>
          </w:p>
        </w:tc>
      </w:tr>
    </w:tbl>
    <w:p w14:paraId="1E6003FD" w14:textId="77777777" w:rsidR="0082284E" w:rsidRPr="00BC71D6" w:rsidRDefault="0082284E" w:rsidP="0082284E">
      <w:pPr>
        <w:rPr>
          <w:lang w:val="fr-FR"/>
        </w:rPr>
      </w:pPr>
    </w:p>
    <w:p w14:paraId="46492AC9" w14:textId="77777777" w:rsidR="0082284E" w:rsidRPr="00BC71D6" w:rsidRDefault="0082284E" w:rsidP="0082284E">
      <w:pPr>
        <w:rPr>
          <w:lang w:val="fr-FR"/>
        </w:rPr>
      </w:pPr>
    </w:p>
    <w:p w14:paraId="7FFB378F" w14:textId="77777777" w:rsidR="0082284E" w:rsidRPr="00BC71D6" w:rsidRDefault="0082284E" w:rsidP="0082284E">
      <w:pPr>
        <w:rPr>
          <w:b/>
          <w:bCs/>
          <w:lang w:val="fr-FR"/>
        </w:rPr>
      </w:pPr>
      <w:r w:rsidRPr="00BC71D6">
        <w:rPr>
          <w:b/>
          <w:bCs/>
          <w:lang w:val="fr-FR"/>
        </w:rPr>
        <w:t xml:space="preserve">5. Ressources du gouvernement allouées à la mise en </w:t>
      </w:r>
      <w:r>
        <w:rPr>
          <w:b/>
          <w:bCs/>
          <w:lang w:val="fr-FR"/>
        </w:rPr>
        <w:t>œuvre de l’ITIE pendant la période examinée, par exemple en personnel et financement pour les activités du plan de travail.</w:t>
      </w:r>
    </w:p>
    <w:tbl>
      <w:tblPr>
        <w:tblStyle w:val="TableGrid"/>
        <w:tblW w:w="0" w:type="auto"/>
        <w:tblLook w:val="04A0" w:firstRow="1" w:lastRow="0" w:firstColumn="1" w:lastColumn="0" w:noHBand="0" w:noVBand="1"/>
      </w:tblPr>
      <w:tblGrid>
        <w:gridCol w:w="9062"/>
      </w:tblGrid>
      <w:tr w:rsidR="0082284E" w:rsidRPr="00D33166" w14:paraId="4AB82333" w14:textId="77777777" w:rsidTr="00AA3776">
        <w:tc>
          <w:tcPr>
            <w:tcW w:w="9062" w:type="dxa"/>
          </w:tcPr>
          <w:p w14:paraId="638F6148" w14:textId="77777777" w:rsidR="0082284E" w:rsidRPr="00BC71D6" w:rsidRDefault="0082284E" w:rsidP="00AA3776">
            <w:pPr>
              <w:rPr>
                <w:lang w:val="fr-FR"/>
              </w:rPr>
            </w:pPr>
          </w:p>
          <w:p w14:paraId="0E93FC92" w14:textId="77777777" w:rsidR="0082284E" w:rsidRPr="00BC71D6" w:rsidRDefault="0082284E" w:rsidP="00AA3776">
            <w:pPr>
              <w:rPr>
                <w:lang w:val="fr-FR"/>
              </w:rPr>
            </w:pPr>
          </w:p>
          <w:p w14:paraId="5E4D38B7" w14:textId="77777777" w:rsidR="0082284E" w:rsidRPr="00BC71D6" w:rsidRDefault="0082284E" w:rsidP="00AA3776">
            <w:pPr>
              <w:rPr>
                <w:lang w:val="fr-FR"/>
              </w:rPr>
            </w:pPr>
          </w:p>
          <w:p w14:paraId="5385AFDA" w14:textId="77777777" w:rsidR="0082284E" w:rsidRPr="00BC71D6" w:rsidRDefault="0082284E" w:rsidP="00AA3776">
            <w:pPr>
              <w:rPr>
                <w:lang w:val="fr-FR"/>
              </w:rPr>
            </w:pPr>
          </w:p>
        </w:tc>
      </w:tr>
    </w:tbl>
    <w:p w14:paraId="152B2FAD" w14:textId="77777777" w:rsidR="0082284E" w:rsidRPr="00BC71D6" w:rsidRDefault="0082284E" w:rsidP="0082284E">
      <w:pPr>
        <w:rPr>
          <w:lang w:val="fr-FR"/>
        </w:rPr>
      </w:pPr>
    </w:p>
    <w:p w14:paraId="34D0B2A6" w14:textId="77777777" w:rsidR="0082284E" w:rsidRPr="00BC71D6" w:rsidRDefault="0082284E" w:rsidP="0082284E">
      <w:pPr>
        <w:rPr>
          <w:lang w:val="fr-FR"/>
        </w:rPr>
      </w:pPr>
    </w:p>
    <w:p w14:paraId="456269FD" w14:textId="77777777" w:rsidR="0082284E" w:rsidRPr="00BC71D6" w:rsidRDefault="0082284E" w:rsidP="0082284E">
      <w:pPr>
        <w:rPr>
          <w:b/>
          <w:bCs/>
          <w:lang w:val="fr-FR"/>
        </w:rPr>
      </w:pPr>
      <w:r w:rsidRPr="00BC71D6">
        <w:rPr>
          <w:b/>
          <w:bCs/>
          <w:lang w:val="fr-FR"/>
        </w:rPr>
        <w:t xml:space="preserve">6. </w:t>
      </w:r>
      <w:r>
        <w:rPr>
          <w:b/>
          <w:bCs/>
          <w:lang w:val="fr-FR"/>
        </w:rPr>
        <w:t xml:space="preserve">Efforts </w:t>
      </w:r>
      <w:r w:rsidRPr="00BC71D6">
        <w:rPr>
          <w:b/>
          <w:bCs/>
          <w:lang w:val="fr-FR"/>
        </w:rPr>
        <w:t>menés par le gouvernement pour assurer un environnement por</w:t>
      </w:r>
      <w:r>
        <w:rPr>
          <w:b/>
          <w:bCs/>
          <w:lang w:val="fr-FR"/>
        </w:rPr>
        <w:t>teur pour la participation des entreprises et de la société civile à l’ITIE et/ou pour lever tout obstacle à la divulgation ITIE.</w:t>
      </w:r>
    </w:p>
    <w:tbl>
      <w:tblPr>
        <w:tblStyle w:val="TableGrid"/>
        <w:tblW w:w="0" w:type="auto"/>
        <w:tblLook w:val="04A0" w:firstRow="1" w:lastRow="0" w:firstColumn="1" w:lastColumn="0" w:noHBand="0" w:noVBand="1"/>
      </w:tblPr>
      <w:tblGrid>
        <w:gridCol w:w="9062"/>
      </w:tblGrid>
      <w:tr w:rsidR="0082284E" w:rsidRPr="00D33166" w14:paraId="502366C1" w14:textId="77777777" w:rsidTr="00AA3776">
        <w:tc>
          <w:tcPr>
            <w:tcW w:w="9062" w:type="dxa"/>
          </w:tcPr>
          <w:p w14:paraId="6B88E706" w14:textId="77777777" w:rsidR="0082284E" w:rsidRPr="00BC71D6" w:rsidRDefault="0082284E" w:rsidP="00AA3776">
            <w:pPr>
              <w:rPr>
                <w:lang w:val="fr-FR"/>
              </w:rPr>
            </w:pPr>
          </w:p>
          <w:p w14:paraId="7E13C265" w14:textId="77777777" w:rsidR="0082284E" w:rsidRPr="00BC71D6" w:rsidRDefault="0082284E" w:rsidP="00AA3776">
            <w:pPr>
              <w:rPr>
                <w:lang w:val="fr-FR"/>
              </w:rPr>
            </w:pPr>
          </w:p>
          <w:p w14:paraId="57158836" w14:textId="77777777" w:rsidR="0082284E" w:rsidRPr="00BC71D6" w:rsidRDefault="0082284E" w:rsidP="00AA3776">
            <w:pPr>
              <w:rPr>
                <w:lang w:val="fr-FR"/>
              </w:rPr>
            </w:pPr>
          </w:p>
          <w:p w14:paraId="701772A1" w14:textId="77777777" w:rsidR="0082284E" w:rsidRPr="00BC71D6" w:rsidRDefault="0082284E" w:rsidP="00AA3776">
            <w:pPr>
              <w:rPr>
                <w:lang w:val="fr-FR"/>
              </w:rPr>
            </w:pPr>
          </w:p>
          <w:p w14:paraId="4E9583B9" w14:textId="77777777" w:rsidR="0082284E" w:rsidRPr="00BC71D6" w:rsidRDefault="0082284E" w:rsidP="00AA3776">
            <w:pPr>
              <w:rPr>
                <w:lang w:val="fr-FR"/>
              </w:rPr>
            </w:pPr>
          </w:p>
          <w:p w14:paraId="58EB2626" w14:textId="77777777" w:rsidR="0082284E" w:rsidRPr="00BC71D6" w:rsidRDefault="0082284E" w:rsidP="00AA3776">
            <w:pPr>
              <w:rPr>
                <w:lang w:val="fr-FR"/>
              </w:rPr>
            </w:pPr>
          </w:p>
        </w:tc>
      </w:tr>
    </w:tbl>
    <w:p w14:paraId="6510B74E" w14:textId="77777777" w:rsidR="0082284E" w:rsidRPr="00BC71D6" w:rsidRDefault="0082284E" w:rsidP="00D73390">
      <w:pPr>
        <w:pStyle w:val="Heading2"/>
        <w:ind w:left="0" w:firstLine="0"/>
        <w:rPr>
          <w:lang w:val="fr-FR"/>
        </w:rPr>
      </w:pPr>
      <w:bookmarkStart w:id="8" w:name="_Toc57894757"/>
      <w:r w:rsidRPr="00BC71D6">
        <w:rPr>
          <w:lang w:val="fr-FR"/>
        </w:rPr>
        <w:t>Contacts avec le coll</w:t>
      </w:r>
      <w:r>
        <w:rPr>
          <w:lang w:val="fr-FR"/>
        </w:rPr>
        <w:t>è</w:t>
      </w:r>
      <w:r w:rsidRPr="00BC71D6">
        <w:rPr>
          <w:lang w:val="fr-FR"/>
        </w:rPr>
        <w:t>ge au</w:t>
      </w:r>
      <w:r>
        <w:rPr>
          <w:lang w:val="fr-FR"/>
        </w:rPr>
        <w:t xml:space="preserve"> sens large</w:t>
      </w:r>
      <w:bookmarkEnd w:id="8"/>
    </w:p>
    <w:p w14:paraId="4D551AFB" w14:textId="77777777" w:rsidR="0082284E" w:rsidRPr="00BC71D6" w:rsidRDefault="0082284E" w:rsidP="0082284E">
      <w:pPr>
        <w:rPr>
          <w:lang w:val="fr-FR"/>
        </w:rPr>
      </w:pPr>
    </w:p>
    <w:p w14:paraId="54F8DB62" w14:textId="77777777" w:rsidR="0082284E" w:rsidRPr="00BC71D6" w:rsidRDefault="0082284E" w:rsidP="0082284E">
      <w:pPr>
        <w:rPr>
          <w:b/>
          <w:bCs/>
          <w:lang w:val="fr-FR"/>
        </w:rPr>
      </w:pPr>
      <w:r w:rsidRPr="00BC71D6">
        <w:rPr>
          <w:b/>
          <w:bCs/>
          <w:lang w:val="fr-FR"/>
        </w:rPr>
        <w:t>3. Décrire la structure du collège du</w:t>
      </w:r>
      <w:r>
        <w:rPr>
          <w:b/>
          <w:bCs/>
          <w:lang w:val="fr-FR"/>
        </w:rPr>
        <w:t xml:space="preserve"> gouvernement, les politiques et pratiques pour la coordination sur les questions ITIE.</w:t>
      </w:r>
    </w:p>
    <w:p w14:paraId="6A053463" w14:textId="77777777" w:rsidR="0082284E" w:rsidRPr="00BC71D6" w:rsidRDefault="0082284E" w:rsidP="0082284E">
      <w:pPr>
        <w:rPr>
          <w:lang w:val="fr-FR"/>
        </w:rPr>
      </w:pPr>
      <w:r w:rsidRPr="00BC71D6">
        <w:rPr>
          <w:lang w:val="fr-FR"/>
        </w:rPr>
        <w:t>Merci de fournir des éléments probants. Si ces éléments s</w:t>
      </w:r>
      <w:r>
        <w:rPr>
          <w:lang w:val="fr-FR"/>
        </w:rPr>
        <w:t>ont accessibles en ligne, fournir un lien. Si ce n’est pas le cas, merci de mettre ces éléments probants en annexe au présent questionnaire.</w:t>
      </w:r>
    </w:p>
    <w:p w14:paraId="64B7A87B" w14:textId="77777777" w:rsidR="0082284E" w:rsidRPr="00BC71D6" w:rsidRDefault="0082284E" w:rsidP="0082284E">
      <w:pPr>
        <w:rPr>
          <w:lang w:val="fr-FR"/>
        </w:rPr>
      </w:pPr>
    </w:p>
    <w:tbl>
      <w:tblPr>
        <w:tblStyle w:val="TableGrid"/>
        <w:tblW w:w="5000" w:type="pct"/>
        <w:tblLook w:val="04A0" w:firstRow="1" w:lastRow="0" w:firstColumn="1" w:lastColumn="0" w:noHBand="0" w:noVBand="1"/>
      </w:tblPr>
      <w:tblGrid>
        <w:gridCol w:w="3022"/>
        <w:gridCol w:w="3021"/>
        <w:gridCol w:w="3019"/>
      </w:tblGrid>
      <w:tr w:rsidR="0082284E" w:rsidRPr="000A0B80" w14:paraId="0CD6ED98" w14:textId="77777777" w:rsidTr="00D73390">
        <w:tc>
          <w:tcPr>
            <w:tcW w:w="1667" w:type="pct"/>
            <w:shd w:val="clear" w:color="auto" w:fill="E7E6E6" w:themeFill="background2"/>
          </w:tcPr>
          <w:p w14:paraId="74C773D0" w14:textId="77777777" w:rsidR="0082284E" w:rsidRPr="00BC71D6" w:rsidRDefault="0082284E" w:rsidP="00AA3776">
            <w:pPr>
              <w:rPr>
                <w:lang w:val="fr-FR"/>
              </w:rPr>
            </w:pPr>
            <w:r w:rsidRPr="00BC71D6">
              <w:rPr>
                <w:lang w:val="fr-FR"/>
              </w:rPr>
              <w:t>Structures mise</w:t>
            </w:r>
            <w:r>
              <w:rPr>
                <w:lang w:val="fr-FR"/>
              </w:rPr>
              <w:t>s</w:t>
            </w:r>
            <w:r w:rsidRPr="00BC71D6">
              <w:rPr>
                <w:lang w:val="fr-FR"/>
              </w:rPr>
              <w:t xml:space="preserve"> en place pour le contact avec </w:t>
            </w:r>
            <w:r>
              <w:rPr>
                <w:lang w:val="fr-FR"/>
              </w:rPr>
              <w:t xml:space="preserve">le collège au sens large, par </w:t>
            </w:r>
            <w:r>
              <w:rPr>
                <w:lang w:val="fr-FR"/>
              </w:rPr>
              <w:lastRenderedPageBreak/>
              <w:t>exemple groupes de coordination</w:t>
            </w:r>
          </w:p>
        </w:tc>
        <w:tc>
          <w:tcPr>
            <w:tcW w:w="1667" w:type="pct"/>
            <w:shd w:val="clear" w:color="auto" w:fill="E7E6E6" w:themeFill="background2"/>
          </w:tcPr>
          <w:p w14:paraId="22B2D971" w14:textId="77777777" w:rsidR="0082284E" w:rsidRPr="00BC71D6" w:rsidRDefault="0082284E" w:rsidP="00AA3776">
            <w:pPr>
              <w:rPr>
                <w:lang w:val="fr-FR"/>
              </w:rPr>
            </w:pPr>
            <w:r w:rsidRPr="00BC71D6">
              <w:rPr>
                <w:lang w:val="fr-FR"/>
              </w:rPr>
              <w:lastRenderedPageBreak/>
              <w:t>Politiques et proc</w:t>
            </w:r>
            <w:r>
              <w:rPr>
                <w:lang w:val="fr-FR"/>
              </w:rPr>
              <w:t>é</w:t>
            </w:r>
            <w:r w:rsidRPr="00BC71D6">
              <w:rPr>
                <w:lang w:val="fr-FR"/>
              </w:rPr>
              <w:t>dures agréées pour les contacts avec le c</w:t>
            </w:r>
            <w:r>
              <w:rPr>
                <w:lang w:val="fr-FR"/>
              </w:rPr>
              <w:t>ollège au sens large</w:t>
            </w:r>
          </w:p>
        </w:tc>
        <w:tc>
          <w:tcPr>
            <w:tcW w:w="1666" w:type="pct"/>
            <w:shd w:val="clear" w:color="auto" w:fill="E7E6E6" w:themeFill="background2"/>
          </w:tcPr>
          <w:p w14:paraId="424C86AA" w14:textId="77777777" w:rsidR="0082284E" w:rsidRPr="00BC71D6" w:rsidRDefault="0082284E" w:rsidP="00AA3776">
            <w:pPr>
              <w:rPr>
                <w:lang w:val="fr-FR"/>
              </w:rPr>
            </w:pPr>
            <w:r w:rsidRPr="00BC71D6">
              <w:rPr>
                <w:lang w:val="fr-FR"/>
              </w:rPr>
              <w:t>Pratique pendant la période e</w:t>
            </w:r>
            <w:r>
              <w:rPr>
                <w:lang w:val="fr-FR"/>
              </w:rPr>
              <w:t>xaminée</w:t>
            </w:r>
          </w:p>
        </w:tc>
      </w:tr>
      <w:tr w:rsidR="0082284E" w:rsidRPr="000A0B80" w14:paraId="45382B7D" w14:textId="77777777" w:rsidTr="00AA3776">
        <w:tc>
          <w:tcPr>
            <w:tcW w:w="1667" w:type="pct"/>
          </w:tcPr>
          <w:p w14:paraId="2C659EC9" w14:textId="77777777" w:rsidR="0082284E" w:rsidRPr="00BC71D6" w:rsidRDefault="0082284E" w:rsidP="00AA3776">
            <w:pPr>
              <w:rPr>
                <w:lang w:val="fr-FR"/>
              </w:rPr>
            </w:pPr>
          </w:p>
        </w:tc>
        <w:tc>
          <w:tcPr>
            <w:tcW w:w="1667" w:type="pct"/>
          </w:tcPr>
          <w:p w14:paraId="51895232" w14:textId="77777777" w:rsidR="0082284E" w:rsidRPr="00BC71D6" w:rsidRDefault="0082284E" w:rsidP="00AA3776">
            <w:pPr>
              <w:rPr>
                <w:lang w:val="fr-FR"/>
              </w:rPr>
            </w:pPr>
          </w:p>
          <w:p w14:paraId="1C232574" w14:textId="77777777" w:rsidR="0082284E" w:rsidRPr="00BC71D6" w:rsidRDefault="0082284E" w:rsidP="00AA3776">
            <w:pPr>
              <w:rPr>
                <w:lang w:val="fr-FR"/>
              </w:rPr>
            </w:pPr>
          </w:p>
          <w:p w14:paraId="0B608C17" w14:textId="77777777" w:rsidR="0082284E" w:rsidRPr="00BC71D6" w:rsidRDefault="0082284E" w:rsidP="00AA3776">
            <w:pPr>
              <w:rPr>
                <w:lang w:val="fr-FR"/>
              </w:rPr>
            </w:pPr>
          </w:p>
          <w:p w14:paraId="11EB03A2" w14:textId="77777777" w:rsidR="0082284E" w:rsidRPr="00BC71D6" w:rsidRDefault="0082284E" w:rsidP="00AA3776">
            <w:pPr>
              <w:rPr>
                <w:lang w:val="fr-FR"/>
              </w:rPr>
            </w:pPr>
          </w:p>
        </w:tc>
        <w:tc>
          <w:tcPr>
            <w:tcW w:w="1666" w:type="pct"/>
          </w:tcPr>
          <w:p w14:paraId="7FF716F1" w14:textId="77777777" w:rsidR="0082284E" w:rsidRPr="00BC71D6" w:rsidRDefault="0082284E" w:rsidP="00AA3776">
            <w:pPr>
              <w:rPr>
                <w:lang w:val="fr-FR"/>
              </w:rPr>
            </w:pPr>
          </w:p>
        </w:tc>
      </w:tr>
    </w:tbl>
    <w:p w14:paraId="14E7C2D8" w14:textId="77777777" w:rsidR="0082284E" w:rsidRPr="00BC71D6" w:rsidRDefault="0082284E" w:rsidP="0082284E">
      <w:pPr>
        <w:rPr>
          <w:lang w:val="fr-FR"/>
        </w:rPr>
      </w:pPr>
    </w:p>
    <w:p w14:paraId="1A2A99F5" w14:textId="77777777" w:rsidR="0082284E" w:rsidRPr="00BC71D6" w:rsidRDefault="0082284E" w:rsidP="0082284E">
      <w:pPr>
        <w:rPr>
          <w:b/>
          <w:bCs/>
          <w:lang w:val="fr-FR"/>
        </w:rPr>
      </w:pPr>
      <w:r w:rsidRPr="00BC71D6">
        <w:rPr>
          <w:b/>
          <w:bCs/>
          <w:lang w:val="fr-FR"/>
        </w:rPr>
        <w:t xml:space="preserve">4. </w:t>
      </w:r>
      <w:bookmarkStart w:id="9" w:name="_Hlk57886707"/>
      <w:r w:rsidRPr="00BC71D6">
        <w:rPr>
          <w:b/>
          <w:bCs/>
          <w:lang w:val="fr-FR"/>
        </w:rPr>
        <w:t>Les memb</w:t>
      </w:r>
      <w:r>
        <w:rPr>
          <w:b/>
          <w:bCs/>
          <w:lang w:val="fr-FR"/>
        </w:rPr>
        <w:t>re</w:t>
      </w:r>
      <w:r w:rsidRPr="00BC71D6">
        <w:rPr>
          <w:b/>
          <w:bCs/>
          <w:lang w:val="fr-FR"/>
        </w:rPr>
        <w:t>s du GMP on</w:t>
      </w:r>
      <w:r>
        <w:rPr>
          <w:b/>
          <w:bCs/>
          <w:lang w:val="fr-FR"/>
        </w:rPr>
        <w:t>t-</w:t>
      </w:r>
      <w:r w:rsidRPr="00BC71D6">
        <w:rPr>
          <w:b/>
          <w:bCs/>
          <w:lang w:val="fr-FR"/>
        </w:rPr>
        <w:t>ils cherché à récolter les contrib</w:t>
      </w:r>
      <w:r>
        <w:rPr>
          <w:b/>
          <w:bCs/>
          <w:lang w:val="fr-FR"/>
        </w:rPr>
        <w:t>utions du collège au sens large sur les documents suivants ? Le cas échéant quelles formes ont pris ces contributions ? Quand ont-elles été reçues ?</w:t>
      </w:r>
    </w:p>
    <w:p w14:paraId="6F611C66" w14:textId="77777777" w:rsidR="0082284E" w:rsidRPr="00BC71D6" w:rsidRDefault="0082284E" w:rsidP="0082284E">
      <w:pPr>
        <w:rPr>
          <w:lang w:val="fr-FR"/>
        </w:rPr>
      </w:pPr>
      <w:r w:rsidRPr="00BC71D6">
        <w:rPr>
          <w:lang w:val="fr-FR"/>
        </w:rPr>
        <w:tab/>
        <w:t>a) Le dernier plan d</w:t>
      </w:r>
      <w:r>
        <w:rPr>
          <w:lang w:val="fr-FR"/>
        </w:rPr>
        <w:t xml:space="preserve">e travail de l’ITIE, y compris les priorités de mise en œuvre </w:t>
      </w:r>
    </w:p>
    <w:p w14:paraId="7B8B716F" w14:textId="77777777" w:rsidR="0082284E" w:rsidRPr="003C1812" w:rsidRDefault="0082284E" w:rsidP="0082284E">
      <w:pPr>
        <w:rPr>
          <w:lang w:val="fr-FR"/>
        </w:rPr>
      </w:pPr>
      <w:r w:rsidRPr="00BC71D6">
        <w:rPr>
          <w:lang w:val="fr-FR"/>
        </w:rPr>
        <w:tab/>
      </w:r>
      <w:r w:rsidRPr="003C1812">
        <w:rPr>
          <w:lang w:val="fr-FR"/>
        </w:rPr>
        <w:t>b) Le dernier examen annuel des résultats et impacts</w:t>
      </w:r>
    </w:p>
    <w:bookmarkEnd w:id="9"/>
    <w:tbl>
      <w:tblPr>
        <w:tblStyle w:val="TableGrid"/>
        <w:tblW w:w="0" w:type="auto"/>
        <w:tblLook w:val="04A0" w:firstRow="1" w:lastRow="0" w:firstColumn="1" w:lastColumn="0" w:noHBand="0" w:noVBand="1"/>
      </w:tblPr>
      <w:tblGrid>
        <w:gridCol w:w="9062"/>
      </w:tblGrid>
      <w:tr w:rsidR="0082284E" w:rsidRPr="000A0B80" w14:paraId="0CD6F9A7" w14:textId="77777777" w:rsidTr="00AA3776">
        <w:tc>
          <w:tcPr>
            <w:tcW w:w="9062" w:type="dxa"/>
          </w:tcPr>
          <w:p w14:paraId="2F8B9D3F" w14:textId="77777777" w:rsidR="0082284E" w:rsidRPr="003C1812" w:rsidRDefault="0082284E" w:rsidP="00AA3776">
            <w:pPr>
              <w:rPr>
                <w:lang w:val="fr-FR"/>
              </w:rPr>
            </w:pPr>
          </w:p>
          <w:p w14:paraId="1A1C3F59" w14:textId="77777777" w:rsidR="0082284E" w:rsidRPr="003C1812" w:rsidRDefault="0082284E" w:rsidP="00AA3776">
            <w:pPr>
              <w:rPr>
                <w:lang w:val="fr-FR"/>
              </w:rPr>
            </w:pPr>
          </w:p>
          <w:p w14:paraId="48B6FB6B" w14:textId="77777777" w:rsidR="0082284E" w:rsidRPr="003C1812" w:rsidRDefault="0082284E" w:rsidP="00AA3776">
            <w:pPr>
              <w:rPr>
                <w:lang w:val="fr-FR"/>
              </w:rPr>
            </w:pPr>
          </w:p>
          <w:p w14:paraId="2ED819A7" w14:textId="77777777" w:rsidR="0082284E" w:rsidRPr="003C1812" w:rsidRDefault="0082284E" w:rsidP="00AA3776">
            <w:pPr>
              <w:rPr>
                <w:lang w:val="fr-FR"/>
              </w:rPr>
            </w:pPr>
          </w:p>
          <w:p w14:paraId="335CF715" w14:textId="77777777" w:rsidR="0082284E" w:rsidRPr="003C1812" w:rsidRDefault="0082284E" w:rsidP="00AA3776">
            <w:pPr>
              <w:rPr>
                <w:lang w:val="fr-FR"/>
              </w:rPr>
            </w:pPr>
          </w:p>
          <w:p w14:paraId="107FAB30" w14:textId="77777777" w:rsidR="0082284E" w:rsidRPr="003C1812" w:rsidRDefault="0082284E" w:rsidP="00AA3776">
            <w:pPr>
              <w:rPr>
                <w:lang w:val="fr-FR"/>
              </w:rPr>
            </w:pPr>
          </w:p>
        </w:tc>
      </w:tr>
    </w:tbl>
    <w:p w14:paraId="2E342B66" w14:textId="77777777" w:rsidR="0082284E" w:rsidRPr="003C1812" w:rsidRDefault="0082284E" w:rsidP="0082284E">
      <w:pPr>
        <w:rPr>
          <w:lang w:val="fr-FR"/>
        </w:rPr>
      </w:pPr>
    </w:p>
    <w:p w14:paraId="7F763363" w14:textId="77777777" w:rsidR="0082284E" w:rsidRPr="003C1812" w:rsidRDefault="0082284E" w:rsidP="00D73390">
      <w:pPr>
        <w:pStyle w:val="Heading2"/>
        <w:ind w:left="0" w:firstLine="0"/>
        <w:rPr>
          <w:lang w:val="fr-FR"/>
        </w:rPr>
      </w:pPr>
      <w:bookmarkStart w:id="10" w:name="_Toc57894758"/>
      <w:r w:rsidRPr="003C1812">
        <w:rPr>
          <w:lang w:val="fr-FR"/>
        </w:rPr>
        <w:t>Utilisation des données</w:t>
      </w:r>
      <w:bookmarkEnd w:id="10"/>
    </w:p>
    <w:p w14:paraId="749E652E" w14:textId="77777777" w:rsidR="0082284E" w:rsidRPr="003C1812" w:rsidRDefault="0082284E" w:rsidP="0082284E">
      <w:pPr>
        <w:rPr>
          <w:b/>
          <w:bCs/>
          <w:lang w:val="fr-FR"/>
        </w:rPr>
      </w:pPr>
      <w:r w:rsidRPr="003C1812">
        <w:rPr>
          <w:b/>
          <w:bCs/>
          <w:lang w:val="fr-FR"/>
        </w:rPr>
        <w:t>5. Les représentants du gouvernement ont</w:t>
      </w:r>
      <w:r>
        <w:rPr>
          <w:b/>
          <w:bCs/>
          <w:lang w:val="fr-FR"/>
        </w:rPr>
        <w:t>-</w:t>
      </w:r>
      <w:r w:rsidRPr="003C1812">
        <w:rPr>
          <w:b/>
          <w:bCs/>
          <w:lang w:val="fr-FR"/>
        </w:rPr>
        <w:t>ils contribué à la co</w:t>
      </w:r>
      <w:r>
        <w:rPr>
          <w:b/>
          <w:bCs/>
          <w:lang w:val="fr-FR"/>
        </w:rPr>
        <w:t>mmunication ou l’utilisation des données ITIE, par exemple en participant à des activités de sensibilisation ?</w:t>
      </w:r>
    </w:p>
    <w:p w14:paraId="7B9C9E9A" w14:textId="77777777" w:rsidR="0082284E" w:rsidRPr="003C1812" w:rsidRDefault="0082284E" w:rsidP="0082284E">
      <w:pPr>
        <w:rPr>
          <w:lang w:val="fr-FR"/>
        </w:rPr>
      </w:pPr>
      <w:r w:rsidRPr="003C1812">
        <w:rPr>
          <w:lang w:val="fr-FR"/>
        </w:rPr>
        <w:t>Le cas échéant merci de fournir des exemples avec d</w:t>
      </w:r>
      <w:r>
        <w:rPr>
          <w:lang w:val="fr-FR"/>
        </w:rPr>
        <w:t>es liens vers tout élément probant, par exemple des rapports, discours ou articles de presse.</w:t>
      </w:r>
    </w:p>
    <w:tbl>
      <w:tblPr>
        <w:tblStyle w:val="TableGrid"/>
        <w:tblW w:w="0" w:type="auto"/>
        <w:tblLook w:val="04A0" w:firstRow="1" w:lastRow="0" w:firstColumn="1" w:lastColumn="0" w:noHBand="0" w:noVBand="1"/>
      </w:tblPr>
      <w:tblGrid>
        <w:gridCol w:w="9062"/>
      </w:tblGrid>
      <w:tr w:rsidR="0082284E" w:rsidRPr="000A0B80" w14:paraId="05A10DD2" w14:textId="77777777" w:rsidTr="00AA3776">
        <w:tc>
          <w:tcPr>
            <w:tcW w:w="9062" w:type="dxa"/>
          </w:tcPr>
          <w:p w14:paraId="427D74C1" w14:textId="77777777" w:rsidR="0082284E" w:rsidRPr="003C1812" w:rsidRDefault="0082284E" w:rsidP="00AA3776">
            <w:pPr>
              <w:rPr>
                <w:lang w:val="fr-FR"/>
              </w:rPr>
            </w:pPr>
          </w:p>
          <w:p w14:paraId="61F4DEDC" w14:textId="77777777" w:rsidR="0082284E" w:rsidRPr="003C1812" w:rsidRDefault="0082284E" w:rsidP="00AA3776">
            <w:pPr>
              <w:rPr>
                <w:lang w:val="fr-FR"/>
              </w:rPr>
            </w:pPr>
          </w:p>
          <w:p w14:paraId="0A169A75" w14:textId="77777777" w:rsidR="0082284E" w:rsidRPr="003C1812" w:rsidRDefault="0082284E" w:rsidP="00AA3776">
            <w:pPr>
              <w:rPr>
                <w:lang w:val="fr-FR"/>
              </w:rPr>
            </w:pPr>
          </w:p>
          <w:p w14:paraId="203029A3" w14:textId="77777777" w:rsidR="0082284E" w:rsidRPr="003C1812" w:rsidRDefault="0082284E" w:rsidP="00AA3776">
            <w:pPr>
              <w:rPr>
                <w:lang w:val="fr-FR"/>
              </w:rPr>
            </w:pPr>
          </w:p>
          <w:p w14:paraId="72BA0F5B" w14:textId="77777777" w:rsidR="0082284E" w:rsidRPr="003C1812" w:rsidRDefault="0082284E" w:rsidP="00AA3776">
            <w:pPr>
              <w:rPr>
                <w:lang w:val="fr-FR"/>
              </w:rPr>
            </w:pPr>
          </w:p>
          <w:p w14:paraId="66EBF84A" w14:textId="77777777" w:rsidR="0082284E" w:rsidRPr="003C1812" w:rsidRDefault="0082284E" w:rsidP="00AA3776">
            <w:pPr>
              <w:rPr>
                <w:lang w:val="fr-FR"/>
              </w:rPr>
            </w:pPr>
          </w:p>
        </w:tc>
      </w:tr>
    </w:tbl>
    <w:p w14:paraId="0E9BEA17" w14:textId="77777777" w:rsidR="0082284E" w:rsidRPr="003C1812" w:rsidRDefault="0082284E" w:rsidP="0082284E">
      <w:pPr>
        <w:rPr>
          <w:lang w:val="fr-FR"/>
        </w:rPr>
      </w:pPr>
    </w:p>
    <w:p w14:paraId="0E701BB2" w14:textId="77777777" w:rsidR="0082284E" w:rsidRPr="003C1812" w:rsidRDefault="0082284E" w:rsidP="0082284E">
      <w:pPr>
        <w:rPr>
          <w:lang w:val="fr-FR"/>
        </w:rPr>
      </w:pPr>
    </w:p>
    <w:p w14:paraId="11A811D4" w14:textId="4CF650A5" w:rsidR="0082284E" w:rsidRPr="00F72BB8" w:rsidRDefault="0082284E" w:rsidP="00D73390">
      <w:pPr>
        <w:pStyle w:val="Heading2"/>
        <w:rPr>
          <w:lang w:val="fr-FR"/>
        </w:rPr>
      </w:pPr>
      <w:bookmarkStart w:id="11" w:name="_Toc57894759"/>
      <w:r w:rsidRPr="00F72BB8">
        <w:rPr>
          <w:lang w:val="fr-FR"/>
        </w:rPr>
        <w:t>Signataires</w:t>
      </w:r>
      <w:bookmarkEnd w:id="11"/>
    </w:p>
    <w:p w14:paraId="77C0A9FC" w14:textId="2378C624" w:rsidR="0082284E" w:rsidRPr="003C1812" w:rsidRDefault="00D73390" w:rsidP="0082284E">
      <w:pPr>
        <w:rPr>
          <w:b/>
          <w:bCs/>
          <w:lang w:val="fr-FR"/>
        </w:rPr>
      </w:pPr>
      <w:r>
        <w:rPr>
          <w:b/>
          <w:bCs/>
          <w:lang w:val="fr-FR"/>
        </w:rPr>
        <w:t xml:space="preserve">6. </w:t>
      </w:r>
      <w:r w:rsidR="0082284E" w:rsidRPr="003C1812">
        <w:rPr>
          <w:b/>
          <w:bCs/>
          <w:lang w:val="fr-FR"/>
        </w:rPr>
        <w:t>Merci d’inclure ci-dessous les nom</w:t>
      </w:r>
      <w:r w:rsidR="0082284E">
        <w:rPr>
          <w:b/>
          <w:bCs/>
          <w:lang w:val="fr-FR"/>
        </w:rPr>
        <w:t>s et coordonnées des membres du GMP représentant le gouvernement qui signent et donnent leur accord pour que l’information ci-dessus soit transmise à l’équipe de Validation. Ajouter des lignes le cas échéant.</w:t>
      </w:r>
    </w:p>
    <w:tbl>
      <w:tblPr>
        <w:tblStyle w:val="TableGrid"/>
        <w:tblW w:w="0" w:type="auto"/>
        <w:tblLook w:val="04A0" w:firstRow="1" w:lastRow="0" w:firstColumn="1" w:lastColumn="0" w:noHBand="0" w:noVBand="1"/>
      </w:tblPr>
      <w:tblGrid>
        <w:gridCol w:w="2265"/>
        <w:gridCol w:w="2265"/>
        <w:gridCol w:w="2266"/>
        <w:gridCol w:w="2266"/>
      </w:tblGrid>
      <w:tr w:rsidR="0082284E" w:rsidRPr="002A201C" w14:paraId="2C720172" w14:textId="77777777" w:rsidTr="00D73390">
        <w:tc>
          <w:tcPr>
            <w:tcW w:w="2265" w:type="dxa"/>
            <w:shd w:val="clear" w:color="auto" w:fill="E7E6E6" w:themeFill="background2"/>
          </w:tcPr>
          <w:p w14:paraId="35461CB0" w14:textId="77777777" w:rsidR="0082284E" w:rsidRPr="002A201C" w:rsidRDefault="0082284E" w:rsidP="00AA3776">
            <w:bookmarkStart w:id="12" w:name="_Hlk57887979"/>
            <w:r w:rsidRPr="002A201C">
              <w:t>N</w:t>
            </w:r>
            <w:r>
              <w:t>om</w:t>
            </w:r>
          </w:p>
        </w:tc>
        <w:tc>
          <w:tcPr>
            <w:tcW w:w="2265" w:type="dxa"/>
            <w:shd w:val="clear" w:color="auto" w:fill="E7E6E6" w:themeFill="background2"/>
          </w:tcPr>
          <w:p w14:paraId="5DC75464" w14:textId="77777777" w:rsidR="0082284E" w:rsidRPr="003C1812" w:rsidRDefault="0082284E" w:rsidP="00AA3776">
            <w:pPr>
              <w:rPr>
                <w:lang w:val="fr-FR"/>
              </w:rPr>
            </w:pPr>
            <w:r w:rsidRPr="003C1812">
              <w:rPr>
                <w:lang w:val="fr-FR"/>
              </w:rPr>
              <w:t>Courriel ou numéro de téléphone</w:t>
            </w:r>
          </w:p>
        </w:tc>
        <w:tc>
          <w:tcPr>
            <w:tcW w:w="2266" w:type="dxa"/>
            <w:shd w:val="clear" w:color="auto" w:fill="E7E6E6" w:themeFill="background2"/>
          </w:tcPr>
          <w:p w14:paraId="42FD72F8" w14:textId="77777777" w:rsidR="0082284E" w:rsidRPr="002A201C" w:rsidRDefault="0082284E" w:rsidP="00AA3776">
            <w:r w:rsidRPr="002A201C">
              <w:t>Date</w:t>
            </w:r>
          </w:p>
        </w:tc>
        <w:tc>
          <w:tcPr>
            <w:tcW w:w="2266" w:type="dxa"/>
            <w:shd w:val="clear" w:color="auto" w:fill="E7E6E6" w:themeFill="background2"/>
          </w:tcPr>
          <w:p w14:paraId="10306A7D" w14:textId="77777777" w:rsidR="0082284E" w:rsidRPr="002A201C" w:rsidRDefault="0082284E" w:rsidP="00AA3776">
            <w:r w:rsidRPr="002A201C">
              <w:t>Signature (</w:t>
            </w:r>
            <w:proofErr w:type="spellStart"/>
            <w:r>
              <w:t>facultatif</w:t>
            </w:r>
            <w:proofErr w:type="spellEnd"/>
            <w:r w:rsidRPr="002A201C">
              <w:t>)</w:t>
            </w:r>
          </w:p>
        </w:tc>
      </w:tr>
      <w:bookmarkEnd w:id="12"/>
      <w:tr w:rsidR="0082284E" w:rsidRPr="002A201C" w14:paraId="0D506D7C" w14:textId="77777777" w:rsidTr="00AA3776">
        <w:tc>
          <w:tcPr>
            <w:tcW w:w="2265" w:type="dxa"/>
          </w:tcPr>
          <w:p w14:paraId="2CAE498F" w14:textId="77777777" w:rsidR="0082284E" w:rsidRPr="002A201C" w:rsidRDefault="0082284E" w:rsidP="00AA3776"/>
        </w:tc>
        <w:tc>
          <w:tcPr>
            <w:tcW w:w="2265" w:type="dxa"/>
          </w:tcPr>
          <w:p w14:paraId="3548AFF1" w14:textId="77777777" w:rsidR="0082284E" w:rsidRPr="002A201C" w:rsidRDefault="0082284E" w:rsidP="00AA3776"/>
        </w:tc>
        <w:tc>
          <w:tcPr>
            <w:tcW w:w="2266" w:type="dxa"/>
          </w:tcPr>
          <w:p w14:paraId="409284D8" w14:textId="77777777" w:rsidR="0082284E" w:rsidRPr="002A201C" w:rsidRDefault="0082284E" w:rsidP="00AA3776"/>
        </w:tc>
        <w:tc>
          <w:tcPr>
            <w:tcW w:w="2266" w:type="dxa"/>
          </w:tcPr>
          <w:p w14:paraId="4FFF3992" w14:textId="77777777" w:rsidR="0082284E" w:rsidRPr="002A201C" w:rsidRDefault="0082284E" w:rsidP="00AA3776"/>
        </w:tc>
      </w:tr>
      <w:tr w:rsidR="0082284E" w:rsidRPr="002A201C" w14:paraId="6222674C" w14:textId="77777777" w:rsidTr="00AA3776">
        <w:tc>
          <w:tcPr>
            <w:tcW w:w="2265" w:type="dxa"/>
          </w:tcPr>
          <w:p w14:paraId="6184E08C" w14:textId="77777777" w:rsidR="0082284E" w:rsidRPr="002A201C" w:rsidRDefault="0082284E" w:rsidP="00AA3776"/>
        </w:tc>
        <w:tc>
          <w:tcPr>
            <w:tcW w:w="2265" w:type="dxa"/>
          </w:tcPr>
          <w:p w14:paraId="41A74508" w14:textId="77777777" w:rsidR="0082284E" w:rsidRPr="002A201C" w:rsidRDefault="0082284E" w:rsidP="00AA3776"/>
        </w:tc>
        <w:tc>
          <w:tcPr>
            <w:tcW w:w="2266" w:type="dxa"/>
          </w:tcPr>
          <w:p w14:paraId="49102C82" w14:textId="77777777" w:rsidR="0082284E" w:rsidRPr="002A201C" w:rsidRDefault="0082284E" w:rsidP="00AA3776"/>
        </w:tc>
        <w:tc>
          <w:tcPr>
            <w:tcW w:w="2266" w:type="dxa"/>
          </w:tcPr>
          <w:p w14:paraId="0C884096" w14:textId="77777777" w:rsidR="0082284E" w:rsidRPr="002A201C" w:rsidRDefault="0082284E" w:rsidP="00AA3776"/>
        </w:tc>
      </w:tr>
      <w:tr w:rsidR="0082284E" w:rsidRPr="002A201C" w14:paraId="0B00A0EE" w14:textId="77777777" w:rsidTr="00AA3776">
        <w:tc>
          <w:tcPr>
            <w:tcW w:w="2265" w:type="dxa"/>
          </w:tcPr>
          <w:p w14:paraId="5CE1C046" w14:textId="77777777" w:rsidR="0082284E" w:rsidRPr="002A201C" w:rsidRDefault="0082284E" w:rsidP="00AA3776"/>
        </w:tc>
        <w:tc>
          <w:tcPr>
            <w:tcW w:w="2265" w:type="dxa"/>
          </w:tcPr>
          <w:p w14:paraId="5B9A2C52" w14:textId="77777777" w:rsidR="0082284E" w:rsidRPr="002A201C" w:rsidRDefault="0082284E" w:rsidP="00AA3776"/>
        </w:tc>
        <w:tc>
          <w:tcPr>
            <w:tcW w:w="2266" w:type="dxa"/>
          </w:tcPr>
          <w:p w14:paraId="44A33F66" w14:textId="77777777" w:rsidR="0082284E" w:rsidRPr="002A201C" w:rsidRDefault="0082284E" w:rsidP="00AA3776"/>
        </w:tc>
        <w:tc>
          <w:tcPr>
            <w:tcW w:w="2266" w:type="dxa"/>
          </w:tcPr>
          <w:p w14:paraId="45C3FE53" w14:textId="77777777" w:rsidR="0082284E" w:rsidRPr="002A201C" w:rsidRDefault="0082284E" w:rsidP="00AA3776"/>
        </w:tc>
      </w:tr>
      <w:tr w:rsidR="0082284E" w:rsidRPr="002A201C" w14:paraId="3D8ADC16" w14:textId="77777777" w:rsidTr="00AA3776">
        <w:tc>
          <w:tcPr>
            <w:tcW w:w="2265" w:type="dxa"/>
          </w:tcPr>
          <w:p w14:paraId="322A77B8" w14:textId="77777777" w:rsidR="0082284E" w:rsidRPr="002A201C" w:rsidRDefault="0082284E" w:rsidP="00AA3776"/>
        </w:tc>
        <w:tc>
          <w:tcPr>
            <w:tcW w:w="2265" w:type="dxa"/>
          </w:tcPr>
          <w:p w14:paraId="223F9C98" w14:textId="77777777" w:rsidR="0082284E" w:rsidRPr="002A201C" w:rsidRDefault="0082284E" w:rsidP="00AA3776"/>
        </w:tc>
        <w:tc>
          <w:tcPr>
            <w:tcW w:w="2266" w:type="dxa"/>
          </w:tcPr>
          <w:p w14:paraId="7D674962" w14:textId="77777777" w:rsidR="0082284E" w:rsidRPr="002A201C" w:rsidRDefault="0082284E" w:rsidP="00AA3776"/>
        </w:tc>
        <w:tc>
          <w:tcPr>
            <w:tcW w:w="2266" w:type="dxa"/>
          </w:tcPr>
          <w:p w14:paraId="7E773074" w14:textId="77777777" w:rsidR="0082284E" w:rsidRPr="002A201C" w:rsidRDefault="0082284E" w:rsidP="00AA3776"/>
        </w:tc>
      </w:tr>
      <w:tr w:rsidR="0082284E" w:rsidRPr="002A201C" w14:paraId="63B821AE" w14:textId="77777777" w:rsidTr="00AA3776">
        <w:tc>
          <w:tcPr>
            <w:tcW w:w="2265" w:type="dxa"/>
          </w:tcPr>
          <w:p w14:paraId="1329FAE8" w14:textId="77777777" w:rsidR="0082284E" w:rsidRPr="002A201C" w:rsidRDefault="0082284E" w:rsidP="00AA3776"/>
        </w:tc>
        <w:tc>
          <w:tcPr>
            <w:tcW w:w="2265" w:type="dxa"/>
          </w:tcPr>
          <w:p w14:paraId="4C8B51A0" w14:textId="77777777" w:rsidR="0082284E" w:rsidRPr="002A201C" w:rsidRDefault="0082284E" w:rsidP="00AA3776"/>
        </w:tc>
        <w:tc>
          <w:tcPr>
            <w:tcW w:w="2266" w:type="dxa"/>
          </w:tcPr>
          <w:p w14:paraId="17C73B92" w14:textId="77777777" w:rsidR="0082284E" w:rsidRPr="002A201C" w:rsidRDefault="0082284E" w:rsidP="00AA3776"/>
        </w:tc>
        <w:tc>
          <w:tcPr>
            <w:tcW w:w="2266" w:type="dxa"/>
          </w:tcPr>
          <w:p w14:paraId="51451EB7" w14:textId="77777777" w:rsidR="0082284E" w:rsidRPr="002A201C" w:rsidRDefault="0082284E" w:rsidP="00AA3776"/>
        </w:tc>
      </w:tr>
      <w:bookmarkEnd w:id="7"/>
    </w:tbl>
    <w:p w14:paraId="29F0E9D4" w14:textId="77777777" w:rsidR="0082284E" w:rsidRPr="002A201C" w:rsidRDefault="0082284E" w:rsidP="0082284E"/>
    <w:p w14:paraId="1A4726C9" w14:textId="77777777" w:rsidR="0082284E" w:rsidRPr="002A201C" w:rsidRDefault="0082284E" w:rsidP="0082284E"/>
    <w:p w14:paraId="36A7AC69" w14:textId="77777777" w:rsidR="0082284E" w:rsidRPr="002A201C" w:rsidRDefault="0082284E" w:rsidP="0082284E">
      <w:pPr>
        <w:rPr>
          <w:rFonts w:eastAsiaTheme="majorEastAsia" w:cstheme="majorBidi"/>
          <w:color w:val="2F5496" w:themeColor="accent1" w:themeShade="BF"/>
          <w:sz w:val="32"/>
          <w:szCs w:val="32"/>
        </w:rPr>
      </w:pPr>
      <w:r w:rsidRPr="002A201C">
        <w:br w:type="page"/>
      </w:r>
    </w:p>
    <w:p w14:paraId="598E053F" w14:textId="77777777" w:rsidR="0082284E" w:rsidRPr="003C1812" w:rsidRDefault="0082284E" w:rsidP="0082284E">
      <w:pPr>
        <w:pStyle w:val="Heading1"/>
        <w:rPr>
          <w:rFonts w:ascii="Franklin Gothic Book" w:hAnsi="Franklin Gothic Book"/>
          <w:lang w:val="fr-FR"/>
        </w:rPr>
      </w:pPr>
      <w:bookmarkStart w:id="13" w:name="_Toc57894760"/>
      <w:r w:rsidRPr="003C1812">
        <w:rPr>
          <w:rFonts w:ascii="Franklin Gothic Book" w:hAnsi="Franklin Gothic Book"/>
          <w:lang w:val="fr-FR"/>
        </w:rPr>
        <w:lastRenderedPageBreak/>
        <w:t>Partie III : Participation des e</w:t>
      </w:r>
      <w:r>
        <w:rPr>
          <w:rFonts w:ascii="Franklin Gothic Book" w:hAnsi="Franklin Gothic Book"/>
          <w:lang w:val="fr-FR"/>
        </w:rPr>
        <w:t>ntreprises</w:t>
      </w:r>
      <w:bookmarkEnd w:id="13"/>
    </w:p>
    <w:p w14:paraId="1D8D14EA" w14:textId="741CA9F2" w:rsidR="00C954CF" w:rsidRDefault="00C954CF" w:rsidP="0082284E">
      <w:pPr>
        <w:rPr>
          <w:i/>
          <w:iCs/>
          <w:lang w:val="fr-FR"/>
        </w:rPr>
      </w:pPr>
      <w:r w:rsidRPr="00C954CF">
        <w:rPr>
          <w:noProof/>
          <w:lang w:val="fr-FR"/>
        </w:rPr>
        <mc:AlternateContent>
          <mc:Choice Requires="wps">
            <w:drawing>
              <wp:anchor distT="45720" distB="45720" distL="114300" distR="114300" simplePos="0" relativeHeight="251665408" behindDoc="0" locked="0" layoutInCell="1" allowOverlap="1" wp14:anchorId="40059A10" wp14:editId="70C312F7">
                <wp:simplePos x="0" y="0"/>
                <wp:positionH relativeFrom="margin">
                  <wp:align>left</wp:align>
                </wp:positionH>
                <wp:positionV relativeFrom="paragraph">
                  <wp:posOffset>35560</wp:posOffset>
                </wp:positionV>
                <wp:extent cx="2562225" cy="2179320"/>
                <wp:effectExtent l="0" t="0" r="28575"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179320"/>
                        </a:xfrm>
                        <a:prstGeom prst="rect">
                          <a:avLst/>
                        </a:prstGeom>
                        <a:solidFill>
                          <a:srgbClr val="FFFFFF"/>
                        </a:solidFill>
                        <a:ln w="9525">
                          <a:solidFill>
                            <a:srgbClr val="000000"/>
                          </a:solidFill>
                          <a:miter lim="800000"/>
                          <a:headEnd/>
                          <a:tailEnd/>
                        </a:ln>
                      </wps:spPr>
                      <wps:txbx>
                        <w:txbxContent>
                          <w:p w14:paraId="1E6E6754" w14:textId="27F61436" w:rsidR="00C954CF" w:rsidRPr="00F51309" w:rsidRDefault="00386959" w:rsidP="00C954CF">
                            <w:pPr>
                              <w:rPr>
                                <w:color w:val="4472C4" w:themeColor="accent1"/>
                                <w:sz w:val="24"/>
                                <w:lang w:val="fr-FR"/>
                              </w:rPr>
                            </w:pPr>
                            <w:r w:rsidRPr="00F51309">
                              <w:rPr>
                                <w:color w:val="4472C4" w:themeColor="accent1"/>
                                <w:spacing w:val="3"/>
                                <w:sz w:val="24"/>
                                <w:shd w:val="clear" w:color="auto" w:fill="F6F6F6"/>
                                <w:lang w:val="fr-FR"/>
                              </w:rPr>
                              <w:t>L'objectif de cette</w:t>
                            </w:r>
                            <w:r w:rsidR="00F51309">
                              <w:rPr>
                                <w:color w:val="4472C4" w:themeColor="accent1"/>
                                <w:spacing w:val="3"/>
                                <w:sz w:val="24"/>
                                <w:shd w:val="clear" w:color="auto" w:fill="F6F6F6"/>
                                <w:lang w:val="fr-FR"/>
                              </w:rPr>
                              <w:t xml:space="preserve"> </w:t>
                            </w:r>
                            <w:hyperlink r:id="rId17" w:history="1">
                              <w:r w:rsidR="00F51309" w:rsidRPr="00F51309">
                                <w:rPr>
                                  <w:rStyle w:val="Hyperlink"/>
                                  <w:spacing w:val="3"/>
                                  <w:sz w:val="24"/>
                                  <w:shd w:val="clear" w:color="auto" w:fill="F6F6F6"/>
                                  <w:lang w:val="fr-FR"/>
                                </w:rPr>
                                <w:t>exigence</w:t>
                              </w:r>
                            </w:hyperlink>
                            <w:r w:rsidRPr="00F51309">
                              <w:rPr>
                                <w:color w:val="4472C4" w:themeColor="accent1"/>
                                <w:spacing w:val="3"/>
                                <w:sz w:val="24"/>
                                <w:shd w:val="clear" w:color="auto" w:fill="F6F6F6"/>
                                <w:lang w:val="fr-FR"/>
                              </w:rPr>
                              <w:t xml:space="preserve"> est d</w:t>
                            </w:r>
                            <w:r w:rsidR="00431F32" w:rsidRPr="00F51309">
                              <w:rPr>
                                <w:color w:val="4472C4" w:themeColor="accent1"/>
                                <w:spacing w:val="3"/>
                                <w:sz w:val="24"/>
                                <w:shd w:val="clear" w:color="auto" w:fill="F6F6F6"/>
                                <w:lang w:val="fr-FR"/>
                              </w:rPr>
                              <w:t>’assurer</w:t>
                            </w:r>
                            <w:r w:rsidRPr="00F51309">
                              <w:rPr>
                                <w:color w:val="4472C4" w:themeColor="accent1"/>
                                <w:spacing w:val="3"/>
                                <w:sz w:val="24"/>
                                <w:shd w:val="clear" w:color="auto" w:fill="F6F6F6"/>
                                <w:lang w:val="fr-FR"/>
                              </w:rPr>
                              <w:t xml:space="preserve"> que les entreprises extractives </w:t>
                            </w:r>
                            <w:r w:rsidR="00B06465" w:rsidRPr="00F51309">
                              <w:rPr>
                                <w:color w:val="4472C4" w:themeColor="accent1"/>
                                <w:spacing w:val="3"/>
                                <w:sz w:val="24"/>
                                <w:shd w:val="clear" w:color="auto" w:fill="F6F6F6"/>
                                <w:lang w:val="fr-FR"/>
                              </w:rPr>
                              <w:t>sont</w:t>
                            </w:r>
                            <w:r w:rsidRPr="00F51309">
                              <w:rPr>
                                <w:color w:val="4472C4" w:themeColor="accent1"/>
                                <w:spacing w:val="3"/>
                                <w:sz w:val="24"/>
                                <w:shd w:val="clear" w:color="auto" w:fill="F6F6F6"/>
                                <w:lang w:val="fr-FR"/>
                              </w:rPr>
                              <w:t xml:space="preserve"> pleinement, activement et efficacement</w:t>
                            </w:r>
                            <w:r w:rsidR="00B06465" w:rsidRPr="00F51309">
                              <w:rPr>
                                <w:color w:val="4472C4" w:themeColor="accent1"/>
                                <w:spacing w:val="3"/>
                                <w:sz w:val="24"/>
                                <w:shd w:val="clear" w:color="auto" w:fill="F6F6F6"/>
                                <w:lang w:val="fr-FR"/>
                              </w:rPr>
                              <w:t xml:space="preserve"> engagées</w:t>
                            </w:r>
                            <w:r w:rsidRPr="00F51309">
                              <w:rPr>
                                <w:color w:val="4472C4" w:themeColor="accent1"/>
                                <w:spacing w:val="3"/>
                                <w:sz w:val="24"/>
                                <w:shd w:val="clear" w:color="auto" w:fill="F6F6F6"/>
                                <w:lang w:val="fr-FR"/>
                              </w:rPr>
                              <w:t xml:space="preserve"> dans l'ITIE, à la fois en termes de </w:t>
                            </w:r>
                            <w:proofErr w:type="spellStart"/>
                            <w:r w:rsidR="001464AF" w:rsidRPr="00F51309">
                              <w:rPr>
                                <w:color w:val="4472C4" w:themeColor="accent1"/>
                                <w:spacing w:val="3"/>
                                <w:sz w:val="24"/>
                                <w:shd w:val="clear" w:color="auto" w:fill="F6F6F6"/>
                                <w:lang w:val="fr-FR"/>
                              </w:rPr>
                              <w:t>divugations</w:t>
                            </w:r>
                            <w:proofErr w:type="spellEnd"/>
                            <w:r w:rsidRPr="00F51309">
                              <w:rPr>
                                <w:color w:val="4472C4" w:themeColor="accent1"/>
                                <w:spacing w:val="3"/>
                                <w:sz w:val="24"/>
                                <w:shd w:val="clear" w:color="auto" w:fill="F6F6F6"/>
                                <w:lang w:val="fr-FR"/>
                              </w:rPr>
                              <w:t xml:space="preserve"> et de participation aux travaux du groupe multipartite, et que le gouvernement assure un environnement favorable à cet </w:t>
                            </w:r>
                            <w:r w:rsidR="00A13FD4" w:rsidRPr="00F51309">
                              <w:rPr>
                                <w:color w:val="4472C4" w:themeColor="accent1"/>
                                <w:spacing w:val="3"/>
                                <w:sz w:val="24"/>
                                <w:shd w:val="clear" w:color="auto" w:fill="F6F6F6"/>
                                <w:lang w:val="fr-FR"/>
                              </w:rPr>
                              <w:t>effet</w:t>
                            </w:r>
                            <w:r w:rsidRPr="00F51309">
                              <w:rPr>
                                <w:color w:val="4472C4" w:themeColor="accent1"/>
                                <w:spacing w:val="3"/>
                                <w:sz w:val="24"/>
                                <w:shd w:val="clear" w:color="auto" w:fill="F6F6F6"/>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59A10" id="_x0000_s1030" type="#_x0000_t202" style="position:absolute;margin-left:0;margin-top:2.8pt;width:201.75pt;height:171.6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">
                <v:textbox>
                  <w:txbxContent>
                    <w:p w14:paraId="1E6E6754" w14:textId="27F61436" w:rsidR="00C954CF" w:rsidRPr="00F51309" w:rsidRDefault="00386959" w:rsidP="00C954CF">
                      <w:pPr>
                        <w:rPr>
                          <w:color w:val="4472C4" w:themeColor="accent1"/>
                          <w:sz w:val="24"/>
                          <w:lang w:val="fr-FR"/>
                        </w:rPr>
                      </w:pPr>
                      <w:r w:rsidRPr="00F51309">
                        <w:rPr>
                          <w:color w:val="4472C4" w:themeColor="accent1"/>
                          <w:spacing w:val="3"/>
                          <w:sz w:val="24"/>
                          <w:shd w:val="clear" w:color="auto" w:fill="F6F6F6"/>
                          <w:lang w:val="fr-FR"/>
                        </w:rPr>
                        <w:t>L'objectif de cette</w:t>
                      </w:r>
                      <w:r w:rsidR="00F51309">
                        <w:rPr>
                          <w:color w:val="4472C4" w:themeColor="accent1"/>
                          <w:spacing w:val="3"/>
                          <w:sz w:val="24"/>
                          <w:shd w:val="clear" w:color="auto" w:fill="F6F6F6"/>
                          <w:lang w:val="fr-FR"/>
                        </w:rPr>
                        <w:t xml:space="preserve"> </w:t>
                      </w:r>
                      <w:hyperlink r:id="rId18" w:history="1">
                        <w:r w:rsidR="00F51309" w:rsidRPr="00F51309">
                          <w:rPr>
                            <w:rStyle w:val="Hyperlink"/>
                            <w:spacing w:val="3"/>
                            <w:sz w:val="24"/>
                            <w:shd w:val="clear" w:color="auto" w:fill="F6F6F6"/>
                            <w:lang w:val="fr-FR"/>
                          </w:rPr>
                          <w:t>exigence</w:t>
                        </w:r>
                      </w:hyperlink>
                      <w:r w:rsidRPr="00F51309">
                        <w:rPr>
                          <w:color w:val="4472C4" w:themeColor="accent1"/>
                          <w:spacing w:val="3"/>
                          <w:sz w:val="24"/>
                          <w:shd w:val="clear" w:color="auto" w:fill="F6F6F6"/>
                          <w:lang w:val="fr-FR"/>
                        </w:rPr>
                        <w:t xml:space="preserve"> est d</w:t>
                      </w:r>
                      <w:r w:rsidR="00431F32" w:rsidRPr="00F51309">
                        <w:rPr>
                          <w:color w:val="4472C4" w:themeColor="accent1"/>
                          <w:spacing w:val="3"/>
                          <w:sz w:val="24"/>
                          <w:shd w:val="clear" w:color="auto" w:fill="F6F6F6"/>
                          <w:lang w:val="fr-FR"/>
                        </w:rPr>
                        <w:t>’assurer</w:t>
                      </w:r>
                      <w:r w:rsidRPr="00F51309">
                        <w:rPr>
                          <w:color w:val="4472C4" w:themeColor="accent1"/>
                          <w:spacing w:val="3"/>
                          <w:sz w:val="24"/>
                          <w:shd w:val="clear" w:color="auto" w:fill="F6F6F6"/>
                          <w:lang w:val="fr-FR"/>
                        </w:rPr>
                        <w:t xml:space="preserve"> que les entreprises extractives </w:t>
                      </w:r>
                      <w:r w:rsidR="00B06465" w:rsidRPr="00F51309">
                        <w:rPr>
                          <w:color w:val="4472C4" w:themeColor="accent1"/>
                          <w:spacing w:val="3"/>
                          <w:sz w:val="24"/>
                          <w:shd w:val="clear" w:color="auto" w:fill="F6F6F6"/>
                          <w:lang w:val="fr-FR"/>
                        </w:rPr>
                        <w:t>sont</w:t>
                      </w:r>
                      <w:r w:rsidRPr="00F51309">
                        <w:rPr>
                          <w:color w:val="4472C4" w:themeColor="accent1"/>
                          <w:spacing w:val="3"/>
                          <w:sz w:val="24"/>
                          <w:shd w:val="clear" w:color="auto" w:fill="F6F6F6"/>
                          <w:lang w:val="fr-FR"/>
                        </w:rPr>
                        <w:t xml:space="preserve"> pleinement, activement et efficacement</w:t>
                      </w:r>
                      <w:r w:rsidR="00B06465" w:rsidRPr="00F51309">
                        <w:rPr>
                          <w:color w:val="4472C4" w:themeColor="accent1"/>
                          <w:spacing w:val="3"/>
                          <w:sz w:val="24"/>
                          <w:shd w:val="clear" w:color="auto" w:fill="F6F6F6"/>
                          <w:lang w:val="fr-FR"/>
                        </w:rPr>
                        <w:t xml:space="preserve"> engagées</w:t>
                      </w:r>
                      <w:r w:rsidRPr="00F51309">
                        <w:rPr>
                          <w:color w:val="4472C4" w:themeColor="accent1"/>
                          <w:spacing w:val="3"/>
                          <w:sz w:val="24"/>
                          <w:shd w:val="clear" w:color="auto" w:fill="F6F6F6"/>
                          <w:lang w:val="fr-FR"/>
                        </w:rPr>
                        <w:t xml:space="preserve"> dans l'ITIE, à la fois en termes de </w:t>
                      </w:r>
                      <w:proofErr w:type="spellStart"/>
                      <w:r w:rsidR="001464AF" w:rsidRPr="00F51309">
                        <w:rPr>
                          <w:color w:val="4472C4" w:themeColor="accent1"/>
                          <w:spacing w:val="3"/>
                          <w:sz w:val="24"/>
                          <w:shd w:val="clear" w:color="auto" w:fill="F6F6F6"/>
                          <w:lang w:val="fr-FR"/>
                        </w:rPr>
                        <w:t>divugations</w:t>
                      </w:r>
                      <w:proofErr w:type="spellEnd"/>
                      <w:r w:rsidRPr="00F51309">
                        <w:rPr>
                          <w:color w:val="4472C4" w:themeColor="accent1"/>
                          <w:spacing w:val="3"/>
                          <w:sz w:val="24"/>
                          <w:shd w:val="clear" w:color="auto" w:fill="F6F6F6"/>
                          <w:lang w:val="fr-FR"/>
                        </w:rPr>
                        <w:t xml:space="preserve"> et de participation aux travaux du groupe multipartite, et que le gouvernement assure un environnement favorable à cet </w:t>
                      </w:r>
                      <w:r w:rsidR="00A13FD4" w:rsidRPr="00F51309">
                        <w:rPr>
                          <w:color w:val="4472C4" w:themeColor="accent1"/>
                          <w:spacing w:val="3"/>
                          <w:sz w:val="24"/>
                          <w:shd w:val="clear" w:color="auto" w:fill="F6F6F6"/>
                          <w:lang w:val="fr-FR"/>
                        </w:rPr>
                        <w:t>effet</w:t>
                      </w:r>
                      <w:r w:rsidRPr="00F51309">
                        <w:rPr>
                          <w:color w:val="4472C4" w:themeColor="accent1"/>
                          <w:spacing w:val="3"/>
                          <w:sz w:val="24"/>
                          <w:shd w:val="clear" w:color="auto" w:fill="F6F6F6"/>
                          <w:lang w:val="fr-FR"/>
                        </w:rPr>
                        <w:t xml:space="preserve">.  </w:t>
                      </w:r>
                    </w:p>
                  </w:txbxContent>
                </v:textbox>
                <w10:wrap type="square" anchorx="margin"/>
              </v:shape>
            </w:pict>
          </mc:Fallback>
        </mc:AlternateContent>
      </w:r>
      <w:r w:rsidRPr="00C954CF">
        <w:rPr>
          <w:noProof/>
          <w:lang w:val="fr-FR"/>
        </w:rPr>
        <mc:AlternateContent>
          <mc:Choice Requires="wps">
            <w:drawing>
              <wp:anchor distT="45720" distB="45720" distL="114300" distR="114300" simplePos="0" relativeHeight="251666432" behindDoc="0" locked="0" layoutInCell="1" allowOverlap="1" wp14:anchorId="7F8C2C10" wp14:editId="774CD7B9">
                <wp:simplePos x="0" y="0"/>
                <wp:positionH relativeFrom="column">
                  <wp:posOffset>3168650</wp:posOffset>
                </wp:positionH>
                <wp:positionV relativeFrom="paragraph">
                  <wp:posOffset>35560</wp:posOffset>
                </wp:positionV>
                <wp:extent cx="2360930" cy="1924050"/>
                <wp:effectExtent l="0" t="0" r="1968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24050"/>
                        </a:xfrm>
                        <a:prstGeom prst="rect">
                          <a:avLst/>
                        </a:prstGeom>
                        <a:solidFill>
                          <a:srgbClr val="FFFFFF"/>
                        </a:solidFill>
                        <a:ln w="9525">
                          <a:solidFill>
                            <a:srgbClr val="000000"/>
                          </a:solidFill>
                          <a:miter lim="800000"/>
                          <a:headEnd/>
                          <a:tailEnd/>
                        </a:ln>
                      </wps:spPr>
                      <wps:txbx>
                        <w:txbxContent>
                          <w:p w14:paraId="648139D3" w14:textId="77777777" w:rsidR="00CF4C52" w:rsidRPr="006B4992" w:rsidRDefault="00CF4C52" w:rsidP="00CF4C52">
                            <w:pPr>
                              <w:rPr>
                                <w:lang w:val="fr-FR"/>
                              </w:rPr>
                            </w:pPr>
                            <w:r w:rsidRPr="006B4992">
                              <w:rPr>
                                <w:lang w:val="fr-FR"/>
                              </w:rPr>
                              <w:t xml:space="preserve">Auto-évaluation du groupe multipartite. </w:t>
                            </w:r>
                            <w:r w:rsidRPr="006B4992">
                              <w:rPr>
                                <w:lang w:val="fr-FR"/>
                              </w:rPr>
                              <w:br/>
                            </w:r>
                            <w:r w:rsidRPr="006B4992">
                              <w:rPr>
                                <w:lang w:val="fr-FR"/>
                              </w:rPr>
                              <w:br/>
                              <w:t>Non applicable / Non att</w:t>
                            </w:r>
                            <w:r>
                              <w:rPr>
                                <w:lang w:val="fr-FR"/>
                              </w:rPr>
                              <w:t>e</w:t>
                            </w:r>
                            <w:r w:rsidRPr="006B4992">
                              <w:rPr>
                                <w:lang w:val="fr-FR"/>
                              </w:rPr>
                              <w:t xml:space="preserve">int / </w:t>
                            </w:r>
                            <w:r>
                              <w:rPr>
                                <w:lang w:val="fr-FR"/>
                              </w:rPr>
                              <w:t>Partiellement atteint / En grande partie</w:t>
                            </w:r>
                            <w:r w:rsidRPr="006B4992">
                              <w:rPr>
                                <w:lang w:val="fr-FR"/>
                              </w:rPr>
                              <w:t xml:space="preserve"> att</w:t>
                            </w:r>
                            <w:r>
                              <w:rPr>
                                <w:lang w:val="fr-FR"/>
                              </w:rPr>
                              <w:t>e</w:t>
                            </w:r>
                            <w:r w:rsidRPr="006B4992">
                              <w:rPr>
                                <w:lang w:val="fr-FR"/>
                              </w:rPr>
                              <w:t>int / Ent</w:t>
                            </w:r>
                            <w:r>
                              <w:rPr>
                                <w:lang w:val="fr-FR"/>
                              </w:rPr>
                              <w:t>ièrement atteint / Dépassé</w:t>
                            </w:r>
                          </w:p>
                          <w:p w14:paraId="350D74C4" w14:textId="57FEA54A" w:rsidR="00C954CF" w:rsidRPr="00D33166" w:rsidRDefault="00CF4C52" w:rsidP="00C954CF">
                            <w:pPr>
                              <w:rPr>
                                <w:color w:val="4472C4" w:themeColor="accent1"/>
                                <w:lang w:val="fr-FR"/>
                              </w:rPr>
                            </w:pPr>
                            <w:r w:rsidRPr="006B4992">
                              <w:rPr>
                                <w:color w:val="4472C4" w:themeColor="accent1"/>
                                <w:lang w:val="fr-FR"/>
                              </w:rPr>
                              <w:t>Justification</w:t>
                            </w:r>
                            <w:r>
                              <w:rPr>
                                <w:color w:val="4472C4" w:themeColor="accent1"/>
                                <w:lang w:val="fr-FR"/>
                              </w:rPr>
                              <w:t xml:space="preserve"> </w:t>
                            </w:r>
                            <w:r w:rsidRPr="006B4992">
                              <w:rPr>
                                <w:color w:val="4472C4" w:themeColor="accent1"/>
                                <w:lang w:val="fr-FR"/>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F8C2C10" id="_x0000_s1031" type="#_x0000_t202" style="position:absolute;margin-left:249.5pt;margin-top:2.8pt;width:185.9pt;height:151.5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">
                <v:textbox>
                  <w:txbxContent>
                    <w:p w14:paraId="648139D3" w14:textId="77777777" w:rsidR="00CF4C52" w:rsidRPr="006B4992" w:rsidRDefault="00CF4C52" w:rsidP="00CF4C52">
                      <w:pPr>
                        <w:rPr>
                          <w:lang w:val="fr-FR"/>
                        </w:rPr>
                      </w:pPr>
                      <w:r w:rsidRPr="006B4992">
                        <w:rPr>
                          <w:lang w:val="fr-FR"/>
                        </w:rPr>
                        <w:t xml:space="preserve">Auto-évaluation du groupe multipartite. </w:t>
                      </w:r>
                      <w:r w:rsidRPr="006B4992">
                        <w:rPr>
                          <w:lang w:val="fr-FR"/>
                        </w:rPr>
                        <w:br/>
                      </w:r>
                      <w:r w:rsidRPr="006B4992">
                        <w:rPr>
                          <w:lang w:val="fr-FR"/>
                        </w:rPr>
                        <w:br/>
                        <w:t>Non applicable / Non att</w:t>
                      </w:r>
                      <w:r>
                        <w:rPr>
                          <w:lang w:val="fr-FR"/>
                        </w:rPr>
                        <w:t>e</w:t>
                      </w:r>
                      <w:r w:rsidRPr="006B4992">
                        <w:rPr>
                          <w:lang w:val="fr-FR"/>
                        </w:rPr>
                        <w:t xml:space="preserve">int / </w:t>
                      </w:r>
                      <w:r>
                        <w:rPr>
                          <w:lang w:val="fr-FR"/>
                        </w:rPr>
                        <w:t>Partiellement atteint / En grande partie</w:t>
                      </w:r>
                      <w:r w:rsidRPr="006B4992">
                        <w:rPr>
                          <w:lang w:val="fr-FR"/>
                        </w:rPr>
                        <w:t xml:space="preserve"> att</w:t>
                      </w:r>
                      <w:r>
                        <w:rPr>
                          <w:lang w:val="fr-FR"/>
                        </w:rPr>
                        <w:t>e</w:t>
                      </w:r>
                      <w:r w:rsidRPr="006B4992">
                        <w:rPr>
                          <w:lang w:val="fr-FR"/>
                        </w:rPr>
                        <w:t>int / Ent</w:t>
                      </w:r>
                      <w:r>
                        <w:rPr>
                          <w:lang w:val="fr-FR"/>
                        </w:rPr>
                        <w:t>ièrement atteint / Dépassé</w:t>
                      </w:r>
                    </w:p>
                    <w:p w14:paraId="350D74C4" w14:textId="57FEA54A" w:rsidR="00C954CF" w:rsidRPr="00D33166" w:rsidRDefault="00CF4C52" w:rsidP="00C954CF">
                      <w:pPr>
                        <w:rPr>
                          <w:color w:val="4472C4" w:themeColor="accent1"/>
                          <w:lang w:val="fr-FR"/>
                        </w:rPr>
                      </w:pPr>
                      <w:r w:rsidRPr="006B4992">
                        <w:rPr>
                          <w:color w:val="4472C4" w:themeColor="accent1"/>
                          <w:lang w:val="fr-FR"/>
                        </w:rPr>
                        <w:t>Justification</w:t>
                      </w:r>
                      <w:r>
                        <w:rPr>
                          <w:color w:val="4472C4" w:themeColor="accent1"/>
                          <w:lang w:val="fr-FR"/>
                        </w:rPr>
                        <w:t xml:space="preserve"> </w:t>
                      </w:r>
                      <w:r w:rsidRPr="006B4992">
                        <w:rPr>
                          <w:color w:val="4472C4" w:themeColor="accent1"/>
                          <w:lang w:val="fr-FR"/>
                        </w:rPr>
                        <w:t>:</w:t>
                      </w:r>
                    </w:p>
                  </w:txbxContent>
                </v:textbox>
                <w10:wrap type="square"/>
              </v:shape>
            </w:pict>
          </mc:Fallback>
        </mc:AlternateContent>
      </w:r>
    </w:p>
    <w:p w14:paraId="5B67BFB7" w14:textId="0A9ACF29" w:rsidR="00C954CF" w:rsidRDefault="00C954CF" w:rsidP="0082284E">
      <w:pPr>
        <w:rPr>
          <w:i/>
          <w:iCs/>
          <w:lang w:val="fr-FR"/>
        </w:rPr>
      </w:pPr>
    </w:p>
    <w:p w14:paraId="539E9D8B" w14:textId="77777777" w:rsidR="00C954CF" w:rsidRDefault="00C954CF" w:rsidP="0082284E">
      <w:pPr>
        <w:rPr>
          <w:i/>
          <w:iCs/>
          <w:lang w:val="fr-FR"/>
        </w:rPr>
      </w:pPr>
    </w:p>
    <w:p w14:paraId="5A8530F3" w14:textId="77777777" w:rsidR="00C954CF" w:rsidRDefault="00C954CF" w:rsidP="0082284E">
      <w:pPr>
        <w:rPr>
          <w:i/>
          <w:iCs/>
          <w:lang w:val="fr-FR"/>
        </w:rPr>
      </w:pPr>
    </w:p>
    <w:p w14:paraId="02317EA9" w14:textId="77777777" w:rsidR="00C954CF" w:rsidRDefault="00C954CF" w:rsidP="0082284E">
      <w:pPr>
        <w:rPr>
          <w:i/>
          <w:iCs/>
          <w:lang w:val="fr-FR"/>
        </w:rPr>
      </w:pPr>
    </w:p>
    <w:p w14:paraId="63E0C05F" w14:textId="77777777" w:rsidR="00C954CF" w:rsidRDefault="00C954CF" w:rsidP="0082284E">
      <w:pPr>
        <w:rPr>
          <w:i/>
          <w:iCs/>
          <w:lang w:val="fr-FR"/>
        </w:rPr>
      </w:pPr>
    </w:p>
    <w:p w14:paraId="14ADD260" w14:textId="77777777" w:rsidR="00C954CF" w:rsidRDefault="00C954CF" w:rsidP="0082284E">
      <w:pPr>
        <w:rPr>
          <w:i/>
          <w:iCs/>
          <w:lang w:val="fr-FR"/>
        </w:rPr>
      </w:pPr>
    </w:p>
    <w:p w14:paraId="36F7B7C3" w14:textId="77777777" w:rsidR="00C9278A" w:rsidRDefault="00C9278A" w:rsidP="0082284E">
      <w:pPr>
        <w:rPr>
          <w:i/>
          <w:iCs/>
          <w:lang w:val="fr-FR"/>
        </w:rPr>
      </w:pPr>
    </w:p>
    <w:p w14:paraId="25E96653" w14:textId="2F0E694D" w:rsidR="0082284E" w:rsidRPr="00B7634A" w:rsidRDefault="0082284E" w:rsidP="0082284E">
      <w:pPr>
        <w:rPr>
          <w:i/>
          <w:iCs/>
          <w:lang w:val="fr-FR"/>
        </w:rPr>
      </w:pPr>
      <w:r w:rsidRPr="000536F6">
        <w:rPr>
          <w:i/>
          <w:iCs/>
          <w:lang w:val="fr-FR"/>
        </w:rPr>
        <w:t>Ce questionnaire cherche à c</w:t>
      </w:r>
      <w:r>
        <w:rPr>
          <w:i/>
          <w:iCs/>
          <w:lang w:val="fr-FR"/>
        </w:rPr>
        <w:t xml:space="preserve">ollecter l’information de la part des membres du GMP représentant les entreprises à propos de la participation des entreprises pétrolières, gazières et minières au processus ITIE </w:t>
      </w:r>
      <w:proofErr w:type="spellStart"/>
      <w:r>
        <w:rPr>
          <w:i/>
          <w:iCs/>
          <w:lang w:val="fr-FR"/>
        </w:rPr>
        <w:t>du_au</w:t>
      </w:r>
      <w:proofErr w:type="spellEnd"/>
      <w:r>
        <w:rPr>
          <w:i/>
          <w:iCs/>
          <w:lang w:val="fr-FR"/>
        </w:rPr>
        <w:t xml:space="preserve">_[insérer les dates de la période examinée]. Les membres du GMP représentant les entreprises sont priés de remplir le formulaire ensemble et de l’envoyer soit directement à l’équipe de Validation </w:t>
      </w:r>
      <w:r w:rsidR="00D33166" w:rsidRPr="00D33166">
        <w:rPr>
          <w:lang w:val="fr-FR"/>
        </w:rPr>
        <w:t>(</w:t>
      </w:r>
      <w:hyperlink r:id="rId19" w:history="1">
        <w:r w:rsidR="00D33166" w:rsidRPr="00D33166">
          <w:rPr>
            <w:rStyle w:val="Hyperlink"/>
            <w:i/>
            <w:lang w:val="fr-FR"/>
          </w:rPr>
          <w:t>disclosure@eiti.org</w:t>
        </w:r>
      </w:hyperlink>
      <w:r w:rsidR="00D33166" w:rsidRPr="00D33166">
        <w:rPr>
          <w:lang w:val="fr-FR"/>
        </w:rPr>
        <w:t>)</w:t>
      </w:r>
      <w:r w:rsidR="00D33166" w:rsidRPr="00D33166">
        <w:rPr>
          <w:lang w:val="fr-FR"/>
        </w:rPr>
        <w:t xml:space="preserve"> </w:t>
      </w:r>
      <w:r>
        <w:rPr>
          <w:i/>
          <w:iCs/>
          <w:lang w:val="fr-FR"/>
        </w:rPr>
        <w:t xml:space="preserve">soit de demander au Coordonnateur National de l’envoyer. </w:t>
      </w:r>
      <w:r w:rsidRPr="00B7634A">
        <w:rPr>
          <w:i/>
          <w:iCs/>
          <w:lang w:val="fr-FR"/>
        </w:rPr>
        <w:t>Le délai pour l’envoi à l’équipe de Validation est f</w:t>
      </w:r>
      <w:r>
        <w:rPr>
          <w:i/>
          <w:iCs/>
          <w:lang w:val="fr-FR"/>
        </w:rPr>
        <w:t xml:space="preserve">ixé au (date de début de la Validation). </w:t>
      </w:r>
      <w:r w:rsidRPr="00B7634A">
        <w:rPr>
          <w:i/>
          <w:iCs/>
          <w:lang w:val="fr-FR"/>
        </w:rPr>
        <w:t xml:space="preserve">Il est recommandé que les membres du GMP représentant </w:t>
      </w:r>
      <w:r>
        <w:rPr>
          <w:i/>
          <w:iCs/>
          <w:lang w:val="fr-FR"/>
        </w:rPr>
        <w:t xml:space="preserve">les entreprises s’accordent sur un formulaire. Des points de vue divergents au sein du collège peuvent être documentés dans le formulaire. </w:t>
      </w:r>
      <w:r w:rsidRPr="00B7634A">
        <w:rPr>
          <w:i/>
          <w:iCs/>
          <w:lang w:val="fr-FR"/>
        </w:rPr>
        <w:t>Les signataires doivent figurer en bas de formulaire. Les parties prenantes peuvent contacter l’équipe de Validation directement pour</w:t>
      </w:r>
      <w:r>
        <w:rPr>
          <w:i/>
          <w:iCs/>
          <w:lang w:val="fr-FR"/>
        </w:rPr>
        <w:t xml:space="preserve"> fournir des points de vue supplémentaires.</w:t>
      </w:r>
    </w:p>
    <w:p w14:paraId="0607330E" w14:textId="77777777" w:rsidR="0082284E" w:rsidRPr="003C1812" w:rsidRDefault="0082284E" w:rsidP="0082284E">
      <w:pPr>
        <w:rPr>
          <w:i/>
          <w:iCs/>
          <w:lang w:val="fr-FR"/>
        </w:rPr>
      </w:pPr>
    </w:p>
    <w:p w14:paraId="3C773D35" w14:textId="4EAFC022" w:rsidR="0082284E" w:rsidRPr="003C1812" w:rsidRDefault="0082284E" w:rsidP="00D73390">
      <w:pPr>
        <w:pStyle w:val="Heading2"/>
        <w:rPr>
          <w:lang w:val="fr-FR"/>
        </w:rPr>
      </w:pPr>
      <w:bookmarkStart w:id="14" w:name="_Toc57894761"/>
      <w:r w:rsidRPr="003C1812">
        <w:rPr>
          <w:lang w:val="fr-FR"/>
        </w:rPr>
        <w:t>Nominations au GMP</w:t>
      </w:r>
      <w:bookmarkEnd w:id="14"/>
    </w:p>
    <w:p w14:paraId="4573EF99" w14:textId="77777777" w:rsidR="0082284E" w:rsidRPr="003C1812" w:rsidRDefault="0082284E" w:rsidP="0082284E">
      <w:pPr>
        <w:rPr>
          <w:b/>
          <w:bCs/>
          <w:lang w:val="fr-FR"/>
        </w:rPr>
      </w:pPr>
      <w:r w:rsidRPr="003C1812">
        <w:rPr>
          <w:b/>
          <w:bCs/>
          <w:lang w:val="fr-FR"/>
        </w:rPr>
        <w:t xml:space="preserve">1. </w:t>
      </w:r>
      <w:r w:rsidRPr="00B7634A">
        <w:rPr>
          <w:b/>
          <w:bCs/>
          <w:lang w:val="fr-FR"/>
        </w:rPr>
        <w:t>Décrire le processus de nomination des memb</w:t>
      </w:r>
      <w:r>
        <w:rPr>
          <w:b/>
          <w:bCs/>
          <w:lang w:val="fr-FR"/>
        </w:rPr>
        <w:t>re</w:t>
      </w:r>
      <w:r w:rsidRPr="00B7634A">
        <w:rPr>
          <w:b/>
          <w:bCs/>
          <w:lang w:val="fr-FR"/>
        </w:rPr>
        <w:t>s du GMP r</w:t>
      </w:r>
      <w:r>
        <w:rPr>
          <w:b/>
          <w:bCs/>
          <w:lang w:val="fr-FR"/>
        </w:rPr>
        <w:t>eprésentant les entreprises, y compris pour expliquer s’il a été tenu compte de la diversité de la représentation.</w:t>
      </w:r>
    </w:p>
    <w:p w14:paraId="0BBB9627" w14:textId="77777777" w:rsidR="0082284E" w:rsidRPr="003C1812" w:rsidRDefault="0082284E" w:rsidP="0082284E">
      <w:pPr>
        <w:rPr>
          <w:lang w:val="fr-FR"/>
        </w:rPr>
      </w:pPr>
      <w:r w:rsidRPr="003C1812">
        <w:rPr>
          <w:lang w:val="fr-FR"/>
        </w:rPr>
        <w:t>Merci de fournir les d</w:t>
      </w:r>
      <w:r>
        <w:rPr>
          <w:lang w:val="fr-FR"/>
        </w:rPr>
        <w:t xml:space="preserve">ocuments liés au dernier processus de nomination en date. Il peut par exemple s’agir de l’invitation à participer au GMP, d’une liste d’organisations ou d’individus manifestant un intérêt, des </w:t>
      </w:r>
      <w:proofErr w:type="spellStart"/>
      <w:r>
        <w:rPr>
          <w:lang w:val="fr-FR"/>
        </w:rPr>
        <w:t>TdR</w:t>
      </w:r>
      <w:proofErr w:type="spellEnd"/>
      <w:r>
        <w:rPr>
          <w:lang w:val="fr-FR"/>
        </w:rPr>
        <w:t xml:space="preserve"> du collège, des procès-verbaux du processus électoral. Si les éléments figurent en ligne, merci de fournir un lien. Dans le cas contraire, merci de joindre les éléments en annexe à ce questionnaire.</w:t>
      </w:r>
    </w:p>
    <w:tbl>
      <w:tblPr>
        <w:tblStyle w:val="TableGrid"/>
        <w:tblW w:w="0" w:type="auto"/>
        <w:tblLook w:val="04A0" w:firstRow="1" w:lastRow="0" w:firstColumn="1" w:lastColumn="0" w:noHBand="0" w:noVBand="1"/>
      </w:tblPr>
      <w:tblGrid>
        <w:gridCol w:w="4531"/>
        <w:gridCol w:w="4531"/>
      </w:tblGrid>
      <w:tr w:rsidR="0082284E" w:rsidRPr="000A0B80" w14:paraId="3C81C427" w14:textId="77777777" w:rsidTr="00D73390">
        <w:tc>
          <w:tcPr>
            <w:tcW w:w="4531" w:type="dxa"/>
            <w:shd w:val="clear" w:color="auto" w:fill="E7E6E6" w:themeFill="background2"/>
          </w:tcPr>
          <w:p w14:paraId="367C1A47" w14:textId="77777777" w:rsidR="0082284E" w:rsidRPr="003C1812" w:rsidRDefault="0082284E" w:rsidP="00AA3776">
            <w:pPr>
              <w:rPr>
                <w:lang w:val="fr-FR"/>
              </w:rPr>
            </w:pPr>
            <w:bookmarkStart w:id="15" w:name="_Hlk57888812"/>
            <w:r w:rsidRPr="003C1812">
              <w:rPr>
                <w:lang w:val="fr-FR"/>
              </w:rPr>
              <w:t>Procédure agréée pour sélectionner les membres du GMP représentant le</w:t>
            </w:r>
            <w:r>
              <w:rPr>
                <w:lang w:val="fr-FR"/>
              </w:rPr>
              <w:t>s entreprises</w:t>
            </w:r>
            <w:r w:rsidRPr="003C1812">
              <w:rPr>
                <w:lang w:val="fr-FR"/>
              </w:rPr>
              <w:t>.</w:t>
            </w:r>
          </w:p>
        </w:tc>
        <w:tc>
          <w:tcPr>
            <w:tcW w:w="4531" w:type="dxa"/>
            <w:shd w:val="clear" w:color="auto" w:fill="E7E6E6" w:themeFill="background2"/>
          </w:tcPr>
          <w:p w14:paraId="5208F3E7" w14:textId="77777777" w:rsidR="0082284E" w:rsidRPr="003C1812" w:rsidRDefault="0082284E" w:rsidP="00AA3776">
            <w:pPr>
              <w:rPr>
                <w:lang w:val="fr-FR"/>
              </w:rPr>
            </w:pPr>
            <w:r w:rsidRPr="003C1812">
              <w:rPr>
                <w:lang w:val="fr-FR"/>
              </w:rPr>
              <w:t>Pratique pendant la période examinée</w:t>
            </w:r>
          </w:p>
        </w:tc>
      </w:tr>
      <w:bookmarkEnd w:id="15"/>
      <w:tr w:rsidR="0082284E" w:rsidRPr="000A0B80" w14:paraId="501C5450" w14:textId="77777777" w:rsidTr="00AA3776">
        <w:tc>
          <w:tcPr>
            <w:tcW w:w="4531" w:type="dxa"/>
          </w:tcPr>
          <w:p w14:paraId="594EE0D6" w14:textId="77777777" w:rsidR="0082284E" w:rsidRPr="003C1812" w:rsidRDefault="0082284E" w:rsidP="00AA3776">
            <w:pPr>
              <w:rPr>
                <w:lang w:val="fr-FR"/>
              </w:rPr>
            </w:pPr>
          </w:p>
        </w:tc>
        <w:tc>
          <w:tcPr>
            <w:tcW w:w="4531" w:type="dxa"/>
          </w:tcPr>
          <w:p w14:paraId="42145552" w14:textId="77777777" w:rsidR="0082284E" w:rsidRPr="003C1812" w:rsidRDefault="0082284E" w:rsidP="00AA3776">
            <w:pPr>
              <w:rPr>
                <w:lang w:val="fr-FR"/>
              </w:rPr>
            </w:pPr>
          </w:p>
          <w:p w14:paraId="211A13FE" w14:textId="77777777" w:rsidR="0082284E" w:rsidRPr="003C1812" w:rsidRDefault="0082284E" w:rsidP="00AA3776">
            <w:pPr>
              <w:rPr>
                <w:lang w:val="fr-FR"/>
              </w:rPr>
            </w:pPr>
          </w:p>
          <w:p w14:paraId="007DABA7" w14:textId="77777777" w:rsidR="0082284E" w:rsidRPr="003C1812" w:rsidRDefault="0082284E" w:rsidP="00AA3776">
            <w:pPr>
              <w:rPr>
                <w:lang w:val="fr-FR"/>
              </w:rPr>
            </w:pPr>
          </w:p>
          <w:p w14:paraId="702ED7DE" w14:textId="77777777" w:rsidR="0082284E" w:rsidRPr="003C1812" w:rsidRDefault="0082284E" w:rsidP="00AA3776">
            <w:pPr>
              <w:rPr>
                <w:lang w:val="fr-FR"/>
              </w:rPr>
            </w:pPr>
          </w:p>
        </w:tc>
      </w:tr>
    </w:tbl>
    <w:p w14:paraId="69DB5F65" w14:textId="77777777" w:rsidR="0082284E" w:rsidRPr="003C1812" w:rsidRDefault="0082284E" w:rsidP="0082284E">
      <w:pPr>
        <w:rPr>
          <w:lang w:val="fr-FR"/>
        </w:rPr>
      </w:pPr>
    </w:p>
    <w:p w14:paraId="1FE799D5" w14:textId="77777777" w:rsidR="0082284E" w:rsidRPr="003C1812" w:rsidRDefault="0082284E" w:rsidP="0082284E">
      <w:pPr>
        <w:rPr>
          <w:lang w:val="fr-FR"/>
        </w:rPr>
      </w:pPr>
    </w:p>
    <w:p w14:paraId="130548B0" w14:textId="77777777" w:rsidR="0082284E" w:rsidRPr="003C1812" w:rsidRDefault="0082284E" w:rsidP="0082284E">
      <w:pPr>
        <w:rPr>
          <w:b/>
          <w:bCs/>
          <w:lang w:val="fr-FR"/>
        </w:rPr>
      </w:pPr>
      <w:r w:rsidRPr="003C1812">
        <w:rPr>
          <w:b/>
          <w:bCs/>
          <w:lang w:val="fr-FR"/>
        </w:rPr>
        <w:t>2. Si des représentants du GMP ont été remplacés pendant le mandat, merci de décrire le processus suivi pour leur remplacement.</w:t>
      </w:r>
    </w:p>
    <w:tbl>
      <w:tblPr>
        <w:tblStyle w:val="TableGrid"/>
        <w:tblW w:w="0" w:type="auto"/>
        <w:tblLook w:val="04A0" w:firstRow="1" w:lastRow="0" w:firstColumn="1" w:lastColumn="0" w:noHBand="0" w:noVBand="1"/>
      </w:tblPr>
      <w:tblGrid>
        <w:gridCol w:w="4531"/>
        <w:gridCol w:w="4531"/>
      </w:tblGrid>
      <w:tr w:rsidR="0082284E" w:rsidRPr="000A0B80" w14:paraId="5C2A6F3F" w14:textId="77777777" w:rsidTr="00D73390">
        <w:tc>
          <w:tcPr>
            <w:tcW w:w="4531" w:type="dxa"/>
            <w:shd w:val="clear" w:color="auto" w:fill="E7E6E6" w:themeFill="background2"/>
          </w:tcPr>
          <w:p w14:paraId="4CC24647" w14:textId="77777777" w:rsidR="0082284E" w:rsidRPr="003C1812" w:rsidRDefault="0082284E" w:rsidP="00AA3776">
            <w:pPr>
              <w:rPr>
                <w:lang w:val="fr-FR"/>
              </w:rPr>
            </w:pPr>
            <w:r w:rsidRPr="00BC71D6">
              <w:rPr>
                <w:lang w:val="fr-FR"/>
              </w:rPr>
              <w:t>Procédure agréée pour remplacer des memb</w:t>
            </w:r>
            <w:r>
              <w:rPr>
                <w:lang w:val="fr-FR"/>
              </w:rPr>
              <w:t>res</w:t>
            </w:r>
            <w:r w:rsidRPr="00BC71D6">
              <w:rPr>
                <w:lang w:val="fr-FR"/>
              </w:rPr>
              <w:t xml:space="preserve"> du GMP repr</w:t>
            </w:r>
            <w:r>
              <w:rPr>
                <w:lang w:val="fr-FR"/>
              </w:rPr>
              <w:t>é</w:t>
            </w:r>
            <w:r w:rsidRPr="00BC71D6">
              <w:rPr>
                <w:lang w:val="fr-FR"/>
              </w:rPr>
              <w:t>sentant le</w:t>
            </w:r>
            <w:r>
              <w:rPr>
                <w:lang w:val="fr-FR"/>
              </w:rPr>
              <w:t>s entreprises</w:t>
            </w:r>
          </w:p>
        </w:tc>
        <w:tc>
          <w:tcPr>
            <w:tcW w:w="4531" w:type="dxa"/>
            <w:shd w:val="clear" w:color="auto" w:fill="E7E6E6" w:themeFill="background2"/>
          </w:tcPr>
          <w:p w14:paraId="540EF06D" w14:textId="77777777" w:rsidR="0082284E" w:rsidRPr="003C1812" w:rsidRDefault="0082284E" w:rsidP="00AA3776">
            <w:pPr>
              <w:rPr>
                <w:lang w:val="fr-FR"/>
              </w:rPr>
            </w:pPr>
            <w:r w:rsidRPr="00BC71D6">
              <w:rPr>
                <w:lang w:val="fr-FR"/>
              </w:rPr>
              <w:t>Pratique pendant la période exa</w:t>
            </w:r>
            <w:r>
              <w:rPr>
                <w:lang w:val="fr-FR"/>
              </w:rPr>
              <w:t>minée</w:t>
            </w:r>
          </w:p>
        </w:tc>
      </w:tr>
      <w:tr w:rsidR="0082284E" w:rsidRPr="000A0B80" w14:paraId="60CBBAC6" w14:textId="77777777" w:rsidTr="00AA3776">
        <w:tc>
          <w:tcPr>
            <w:tcW w:w="4531" w:type="dxa"/>
          </w:tcPr>
          <w:p w14:paraId="62FAA212" w14:textId="77777777" w:rsidR="0082284E" w:rsidRPr="003C1812" w:rsidRDefault="0082284E" w:rsidP="00AA3776">
            <w:pPr>
              <w:rPr>
                <w:lang w:val="fr-FR"/>
              </w:rPr>
            </w:pPr>
          </w:p>
        </w:tc>
        <w:tc>
          <w:tcPr>
            <w:tcW w:w="4531" w:type="dxa"/>
          </w:tcPr>
          <w:p w14:paraId="442872BE" w14:textId="77777777" w:rsidR="0082284E" w:rsidRPr="003C1812" w:rsidRDefault="0082284E" w:rsidP="00AA3776">
            <w:pPr>
              <w:rPr>
                <w:lang w:val="fr-FR"/>
              </w:rPr>
            </w:pPr>
          </w:p>
          <w:p w14:paraId="5EC6B392" w14:textId="77777777" w:rsidR="0082284E" w:rsidRPr="003C1812" w:rsidRDefault="0082284E" w:rsidP="00AA3776">
            <w:pPr>
              <w:rPr>
                <w:lang w:val="fr-FR"/>
              </w:rPr>
            </w:pPr>
          </w:p>
          <w:p w14:paraId="07E3CBFF" w14:textId="77777777" w:rsidR="0082284E" w:rsidRPr="003C1812" w:rsidRDefault="0082284E" w:rsidP="00AA3776">
            <w:pPr>
              <w:rPr>
                <w:lang w:val="fr-FR"/>
              </w:rPr>
            </w:pPr>
          </w:p>
          <w:p w14:paraId="4915B4F3" w14:textId="77777777" w:rsidR="0082284E" w:rsidRPr="003C1812" w:rsidRDefault="0082284E" w:rsidP="00AA3776">
            <w:pPr>
              <w:rPr>
                <w:lang w:val="fr-FR"/>
              </w:rPr>
            </w:pPr>
          </w:p>
        </w:tc>
      </w:tr>
    </w:tbl>
    <w:p w14:paraId="77B8B133" w14:textId="77777777" w:rsidR="0082284E" w:rsidRPr="003C1812" w:rsidRDefault="0082284E" w:rsidP="00D73390">
      <w:pPr>
        <w:pStyle w:val="Heading2"/>
        <w:ind w:left="0" w:firstLine="0"/>
        <w:rPr>
          <w:lang w:val="fr-FR"/>
        </w:rPr>
      </w:pPr>
    </w:p>
    <w:p w14:paraId="6C6E3312" w14:textId="27FF647F" w:rsidR="0082284E" w:rsidRPr="003C1812" w:rsidRDefault="0082284E" w:rsidP="00D73390">
      <w:pPr>
        <w:pStyle w:val="Heading2"/>
        <w:rPr>
          <w:lang w:val="fr-FR"/>
        </w:rPr>
      </w:pPr>
      <w:bookmarkStart w:id="16" w:name="_Toc57894762"/>
      <w:r w:rsidRPr="00BC71D6">
        <w:rPr>
          <w:lang w:val="fr-FR"/>
        </w:rPr>
        <w:t>Contacts avec le coll</w:t>
      </w:r>
      <w:r>
        <w:rPr>
          <w:lang w:val="fr-FR"/>
        </w:rPr>
        <w:t>è</w:t>
      </w:r>
      <w:r w:rsidRPr="00BC71D6">
        <w:rPr>
          <w:lang w:val="fr-FR"/>
        </w:rPr>
        <w:t>ge au</w:t>
      </w:r>
      <w:r>
        <w:rPr>
          <w:lang w:val="fr-FR"/>
        </w:rPr>
        <w:t xml:space="preserve"> sens large</w:t>
      </w:r>
      <w:bookmarkEnd w:id="16"/>
    </w:p>
    <w:p w14:paraId="5AAA2CC7" w14:textId="77777777" w:rsidR="0082284E" w:rsidRPr="003C1812" w:rsidRDefault="0082284E" w:rsidP="0082284E">
      <w:pPr>
        <w:rPr>
          <w:b/>
          <w:bCs/>
          <w:lang w:val="fr-FR"/>
        </w:rPr>
      </w:pPr>
      <w:r w:rsidRPr="003C1812">
        <w:rPr>
          <w:b/>
          <w:bCs/>
          <w:lang w:val="fr-FR"/>
        </w:rPr>
        <w:t xml:space="preserve">3. Décrire la structure du collège </w:t>
      </w:r>
      <w:r>
        <w:rPr>
          <w:b/>
          <w:bCs/>
          <w:lang w:val="fr-FR"/>
        </w:rPr>
        <w:t>des entreprises</w:t>
      </w:r>
      <w:r w:rsidRPr="003C1812">
        <w:rPr>
          <w:b/>
          <w:bCs/>
          <w:lang w:val="fr-FR"/>
        </w:rPr>
        <w:t>, les politiques et pratiques pour la coordination sur les questions ITIE.</w:t>
      </w:r>
    </w:p>
    <w:p w14:paraId="4D84B638" w14:textId="77777777" w:rsidR="0082284E" w:rsidRPr="00BC71D6" w:rsidRDefault="0082284E" w:rsidP="0082284E">
      <w:pPr>
        <w:rPr>
          <w:lang w:val="fr-FR"/>
        </w:rPr>
      </w:pPr>
      <w:r w:rsidRPr="00BC71D6">
        <w:rPr>
          <w:lang w:val="fr-FR"/>
        </w:rPr>
        <w:t>Merci de fournir des éléments probant</w:t>
      </w:r>
      <w:r>
        <w:rPr>
          <w:lang w:val="fr-FR"/>
        </w:rPr>
        <w:t xml:space="preserve">s tels que les </w:t>
      </w:r>
      <w:proofErr w:type="spellStart"/>
      <w:r>
        <w:rPr>
          <w:lang w:val="fr-FR"/>
        </w:rPr>
        <w:t>TdR</w:t>
      </w:r>
      <w:proofErr w:type="spellEnd"/>
      <w:r>
        <w:rPr>
          <w:lang w:val="fr-FR"/>
        </w:rPr>
        <w:t xml:space="preserve"> du collège, les dates et procès-verbaux de réunions du collège, le nombre </w:t>
      </w:r>
      <w:proofErr w:type="gramStart"/>
      <w:r>
        <w:rPr>
          <w:lang w:val="fr-FR"/>
        </w:rPr>
        <w:t>d’emails</w:t>
      </w:r>
      <w:proofErr w:type="gramEnd"/>
      <w:r>
        <w:rPr>
          <w:lang w:val="fr-FR"/>
        </w:rPr>
        <w:t xml:space="preserve"> adressés à des listes de diffusion.</w:t>
      </w:r>
      <w:r w:rsidRPr="00BC71D6">
        <w:rPr>
          <w:lang w:val="fr-FR"/>
        </w:rPr>
        <w:t xml:space="preserve"> Si ces éléments s</w:t>
      </w:r>
      <w:r>
        <w:rPr>
          <w:lang w:val="fr-FR"/>
        </w:rPr>
        <w:t>ont accessibles en ligne, fournir un lien. Si ce n’est pas le cas, merci de mettre ces éléments probants en annexe au présent questionnaire.</w:t>
      </w:r>
    </w:p>
    <w:p w14:paraId="774F59B5" w14:textId="77777777" w:rsidR="0082284E" w:rsidRPr="003C1812" w:rsidRDefault="0082284E" w:rsidP="0082284E">
      <w:pPr>
        <w:rPr>
          <w:lang w:val="fr-FR"/>
        </w:rPr>
      </w:pPr>
    </w:p>
    <w:tbl>
      <w:tblPr>
        <w:tblStyle w:val="TableGrid"/>
        <w:tblW w:w="5000" w:type="pct"/>
        <w:tblLook w:val="04A0" w:firstRow="1" w:lastRow="0" w:firstColumn="1" w:lastColumn="0" w:noHBand="0" w:noVBand="1"/>
      </w:tblPr>
      <w:tblGrid>
        <w:gridCol w:w="3022"/>
        <w:gridCol w:w="3021"/>
        <w:gridCol w:w="3019"/>
      </w:tblGrid>
      <w:tr w:rsidR="0082284E" w:rsidRPr="000A0B80" w14:paraId="0F2020C9" w14:textId="77777777" w:rsidTr="00D73390">
        <w:tc>
          <w:tcPr>
            <w:tcW w:w="1667" w:type="pct"/>
            <w:shd w:val="clear" w:color="auto" w:fill="E7E6E6" w:themeFill="background2"/>
          </w:tcPr>
          <w:p w14:paraId="3A316D04" w14:textId="77777777" w:rsidR="0082284E" w:rsidRPr="003C1812" w:rsidRDefault="0082284E" w:rsidP="00AA3776">
            <w:pPr>
              <w:rPr>
                <w:lang w:val="fr-FR"/>
              </w:rPr>
            </w:pPr>
            <w:r w:rsidRPr="00BC71D6">
              <w:rPr>
                <w:lang w:val="fr-FR"/>
              </w:rPr>
              <w:lastRenderedPageBreak/>
              <w:t>Structures mise</w:t>
            </w:r>
            <w:r>
              <w:rPr>
                <w:lang w:val="fr-FR"/>
              </w:rPr>
              <w:t>s</w:t>
            </w:r>
            <w:r w:rsidRPr="00BC71D6">
              <w:rPr>
                <w:lang w:val="fr-FR"/>
              </w:rPr>
              <w:t xml:space="preserve"> en place pour le contact avec </w:t>
            </w:r>
            <w:r>
              <w:rPr>
                <w:lang w:val="fr-FR"/>
              </w:rPr>
              <w:t>le collège au sens large, par exemple associations professionnelles</w:t>
            </w:r>
          </w:p>
        </w:tc>
        <w:tc>
          <w:tcPr>
            <w:tcW w:w="1667" w:type="pct"/>
            <w:shd w:val="clear" w:color="auto" w:fill="E7E6E6" w:themeFill="background2"/>
          </w:tcPr>
          <w:p w14:paraId="152FFA76" w14:textId="77777777" w:rsidR="0082284E" w:rsidRPr="003C1812" w:rsidRDefault="0082284E" w:rsidP="00AA3776">
            <w:pPr>
              <w:rPr>
                <w:lang w:val="fr-FR"/>
              </w:rPr>
            </w:pPr>
            <w:r w:rsidRPr="00BC71D6">
              <w:rPr>
                <w:lang w:val="fr-FR"/>
              </w:rPr>
              <w:t>Politiques et proc</w:t>
            </w:r>
            <w:r>
              <w:rPr>
                <w:lang w:val="fr-FR"/>
              </w:rPr>
              <w:t>é</w:t>
            </w:r>
            <w:r w:rsidRPr="00BC71D6">
              <w:rPr>
                <w:lang w:val="fr-FR"/>
              </w:rPr>
              <w:t>dures agréées pour les contacts avec le c</w:t>
            </w:r>
            <w:r>
              <w:rPr>
                <w:lang w:val="fr-FR"/>
              </w:rPr>
              <w:t>ollège au sens large</w:t>
            </w:r>
          </w:p>
        </w:tc>
        <w:tc>
          <w:tcPr>
            <w:tcW w:w="1666" w:type="pct"/>
            <w:shd w:val="clear" w:color="auto" w:fill="E7E6E6" w:themeFill="background2"/>
          </w:tcPr>
          <w:p w14:paraId="6CA849B2" w14:textId="77777777" w:rsidR="0082284E" w:rsidRPr="003C1812" w:rsidRDefault="0082284E" w:rsidP="00AA3776">
            <w:pPr>
              <w:rPr>
                <w:lang w:val="fr-FR"/>
              </w:rPr>
            </w:pPr>
            <w:r w:rsidRPr="00BC71D6">
              <w:rPr>
                <w:lang w:val="fr-FR"/>
              </w:rPr>
              <w:t>Pratique pendant la période e</w:t>
            </w:r>
            <w:r>
              <w:rPr>
                <w:lang w:val="fr-FR"/>
              </w:rPr>
              <w:t>xaminée</w:t>
            </w:r>
          </w:p>
        </w:tc>
      </w:tr>
      <w:tr w:rsidR="0082284E" w:rsidRPr="000A0B80" w14:paraId="2516844E" w14:textId="77777777" w:rsidTr="00AA3776">
        <w:tc>
          <w:tcPr>
            <w:tcW w:w="1667" w:type="pct"/>
          </w:tcPr>
          <w:p w14:paraId="5E9680E1" w14:textId="77777777" w:rsidR="0082284E" w:rsidRPr="003C1812" w:rsidRDefault="0082284E" w:rsidP="00AA3776">
            <w:pPr>
              <w:rPr>
                <w:lang w:val="fr-FR"/>
              </w:rPr>
            </w:pPr>
          </w:p>
        </w:tc>
        <w:tc>
          <w:tcPr>
            <w:tcW w:w="1667" w:type="pct"/>
          </w:tcPr>
          <w:p w14:paraId="4EDB2AFA" w14:textId="77777777" w:rsidR="0082284E" w:rsidRPr="003C1812" w:rsidRDefault="0082284E" w:rsidP="00AA3776">
            <w:pPr>
              <w:rPr>
                <w:lang w:val="fr-FR"/>
              </w:rPr>
            </w:pPr>
          </w:p>
          <w:p w14:paraId="490CA099" w14:textId="77777777" w:rsidR="0082284E" w:rsidRPr="003C1812" w:rsidRDefault="0082284E" w:rsidP="00AA3776">
            <w:pPr>
              <w:rPr>
                <w:lang w:val="fr-FR"/>
              </w:rPr>
            </w:pPr>
          </w:p>
          <w:p w14:paraId="0479D704" w14:textId="77777777" w:rsidR="0082284E" w:rsidRPr="003C1812" w:rsidRDefault="0082284E" w:rsidP="00AA3776">
            <w:pPr>
              <w:rPr>
                <w:lang w:val="fr-FR"/>
              </w:rPr>
            </w:pPr>
          </w:p>
          <w:p w14:paraId="513A683A" w14:textId="77777777" w:rsidR="0082284E" w:rsidRPr="003C1812" w:rsidRDefault="0082284E" w:rsidP="00AA3776">
            <w:pPr>
              <w:rPr>
                <w:lang w:val="fr-FR"/>
              </w:rPr>
            </w:pPr>
          </w:p>
        </w:tc>
        <w:tc>
          <w:tcPr>
            <w:tcW w:w="1666" w:type="pct"/>
          </w:tcPr>
          <w:p w14:paraId="48BD669E" w14:textId="77777777" w:rsidR="0082284E" w:rsidRPr="003C1812" w:rsidRDefault="0082284E" w:rsidP="00AA3776">
            <w:pPr>
              <w:rPr>
                <w:lang w:val="fr-FR"/>
              </w:rPr>
            </w:pPr>
          </w:p>
        </w:tc>
      </w:tr>
    </w:tbl>
    <w:p w14:paraId="6BDE740F" w14:textId="77777777" w:rsidR="0082284E" w:rsidRPr="003C1812" w:rsidRDefault="0082284E" w:rsidP="0082284E">
      <w:pPr>
        <w:rPr>
          <w:lang w:val="fr-FR"/>
        </w:rPr>
      </w:pPr>
    </w:p>
    <w:p w14:paraId="5017477A" w14:textId="77777777" w:rsidR="0082284E" w:rsidRPr="003C1812" w:rsidRDefault="0082284E" w:rsidP="0082284E">
      <w:pPr>
        <w:rPr>
          <w:lang w:val="fr-FR"/>
        </w:rPr>
      </w:pPr>
    </w:p>
    <w:p w14:paraId="281E000B" w14:textId="77777777" w:rsidR="0082284E" w:rsidRPr="00BC71D6" w:rsidRDefault="0082284E" w:rsidP="0082284E">
      <w:pPr>
        <w:rPr>
          <w:b/>
          <w:bCs/>
          <w:lang w:val="fr-FR"/>
        </w:rPr>
      </w:pPr>
      <w:r w:rsidRPr="00022E2A">
        <w:rPr>
          <w:b/>
          <w:bCs/>
          <w:lang w:val="fr-FR"/>
        </w:rPr>
        <w:t xml:space="preserve">4. </w:t>
      </w:r>
      <w:bookmarkStart w:id="17" w:name="_Hlk57889850"/>
      <w:r w:rsidRPr="00BC71D6">
        <w:rPr>
          <w:b/>
          <w:bCs/>
          <w:lang w:val="fr-FR"/>
        </w:rPr>
        <w:t>Les memb</w:t>
      </w:r>
      <w:r>
        <w:rPr>
          <w:b/>
          <w:bCs/>
          <w:lang w:val="fr-FR"/>
        </w:rPr>
        <w:t>re</w:t>
      </w:r>
      <w:r w:rsidRPr="00BC71D6">
        <w:rPr>
          <w:b/>
          <w:bCs/>
          <w:lang w:val="fr-FR"/>
        </w:rPr>
        <w:t>s du GMP on</w:t>
      </w:r>
      <w:r>
        <w:rPr>
          <w:b/>
          <w:bCs/>
          <w:lang w:val="fr-FR"/>
        </w:rPr>
        <w:t>t-</w:t>
      </w:r>
      <w:r w:rsidRPr="00BC71D6">
        <w:rPr>
          <w:b/>
          <w:bCs/>
          <w:lang w:val="fr-FR"/>
        </w:rPr>
        <w:t>ils cherché à récolter les contrib</w:t>
      </w:r>
      <w:r>
        <w:rPr>
          <w:b/>
          <w:bCs/>
          <w:lang w:val="fr-FR"/>
        </w:rPr>
        <w:t>utions du collège au sens large sur les documents suivants ? Le cas échéant quelles formes ont pris ces contributions ? Quand ont-elles été reçues ?</w:t>
      </w:r>
    </w:p>
    <w:p w14:paraId="21F46EFA" w14:textId="77777777" w:rsidR="0082284E" w:rsidRPr="00BC71D6" w:rsidRDefault="0082284E" w:rsidP="0082284E">
      <w:pPr>
        <w:rPr>
          <w:lang w:val="fr-FR"/>
        </w:rPr>
      </w:pPr>
      <w:r w:rsidRPr="00BC71D6">
        <w:rPr>
          <w:lang w:val="fr-FR"/>
        </w:rPr>
        <w:tab/>
        <w:t>a) Le dernier plan d</w:t>
      </w:r>
      <w:r>
        <w:rPr>
          <w:lang w:val="fr-FR"/>
        </w:rPr>
        <w:t xml:space="preserve">e travail de l’ITIE, y compris les priorités de mise en œuvre </w:t>
      </w:r>
    </w:p>
    <w:p w14:paraId="39524383" w14:textId="77777777" w:rsidR="0082284E" w:rsidRPr="003C1812" w:rsidRDefault="0082284E" w:rsidP="0082284E">
      <w:pPr>
        <w:rPr>
          <w:lang w:val="fr-FR"/>
        </w:rPr>
      </w:pPr>
      <w:r w:rsidRPr="00BC71D6">
        <w:rPr>
          <w:lang w:val="fr-FR"/>
        </w:rPr>
        <w:tab/>
      </w:r>
      <w:r w:rsidRPr="003C1812">
        <w:rPr>
          <w:lang w:val="fr-FR"/>
        </w:rPr>
        <w:t>b) Le dernier examen annuel des résultats et impacts</w:t>
      </w:r>
      <w:bookmarkEnd w:id="17"/>
    </w:p>
    <w:p w14:paraId="23F4D880" w14:textId="77777777" w:rsidR="0082284E" w:rsidRPr="00022E2A" w:rsidRDefault="0082284E" w:rsidP="0082284E">
      <w:pPr>
        <w:rPr>
          <w:lang w:val="fr-FR"/>
        </w:rPr>
      </w:pPr>
    </w:p>
    <w:tbl>
      <w:tblPr>
        <w:tblStyle w:val="TableGrid"/>
        <w:tblW w:w="0" w:type="auto"/>
        <w:tblLook w:val="04A0" w:firstRow="1" w:lastRow="0" w:firstColumn="1" w:lastColumn="0" w:noHBand="0" w:noVBand="1"/>
      </w:tblPr>
      <w:tblGrid>
        <w:gridCol w:w="9062"/>
      </w:tblGrid>
      <w:tr w:rsidR="0082284E" w:rsidRPr="000A0B80" w14:paraId="51B5B157" w14:textId="77777777" w:rsidTr="00AA3776">
        <w:tc>
          <w:tcPr>
            <w:tcW w:w="9062" w:type="dxa"/>
          </w:tcPr>
          <w:p w14:paraId="03226D29" w14:textId="77777777" w:rsidR="0082284E" w:rsidRPr="00022E2A" w:rsidRDefault="0082284E" w:rsidP="00AA3776">
            <w:pPr>
              <w:rPr>
                <w:lang w:val="fr-FR"/>
              </w:rPr>
            </w:pPr>
          </w:p>
          <w:p w14:paraId="5AC27C62" w14:textId="77777777" w:rsidR="0082284E" w:rsidRPr="00022E2A" w:rsidRDefault="0082284E" w:rsidP="00AA3776">
            <w:pPr>
              <w:rPr>
                <w:lang w:val="fr-FR"/>
              </w:rPr>
            </w:pPr>
          </w:p>
          <w:p w14:paraId="722AA82C" w14:textId="77777777" w:rsidR="0082284E" w:rsidRPr="00022E2A" w:rsidRDefault="0082284E" w:rsidP="00AA3776">
            <w:pPr>
              <w:rPr>
                <w:lang w:val="fr-FR"/>
              </w:rPr>
            </w:pPr>
          </w:p>
          <w:p w14:paraId="69829864" w14:textId="77777777" w:rsidR="0082284E" w:rsidRPr="00022E2A" w:rsidRDefault="0082284E" w:rsidP="00AA3776">
            <w:pPr>
              <w:rPr>
                <w:lang w:val="fr-FR"/>
              </w:rPr>
            </w:pPr>
          </w:p>
          <w:p w14:paraId="521D30A2" w14:textId="77777777" w:rsidR="0082284E" w:rsidRPr="00022E2A" w:rsidRDefault="0082284E" w:rsidP="00AA3776">
            <w:pPr>
              <w:rPr>
                <w:lang w:val="fr-FR"/>
              </w:rPr>
            </w:pPr>
          </w:p>
          <w:p w14:paraId="44DF9DCE" w14:textId="77777777" w:rsidR="0082284E" w:rsidRPr="00022E2A" w:rsidRDefault="0082284E" w:rsidP="00AA3776">
            <w:pPr>
              <w:rPr>
                <w:lang w:val="fr-FR"/>
              </w:rPr>
            </w:pPr>
          </w:p>
        </w:tc>
      </w:tr>
    </w:tbl>
    <w:p w14:paraId="426137B6" w14:textId="77777777" w:rsidR="0082284E" w:rsidRPr="00022E2A" w:rsidRDefault="0082284E" w:rsidP="0082284E">
      <w:pPr>
        <w:rPr>
          <w:lang w:val="fr-FR"/>
        </w:rPr>
      </w:pPr>
    </w:p>
    <w:p w14:paraId="5CA3DFC6" w14:textId="77777777" w:rsidR="0082284E" w:rsidRPr="003C1812" w:rsidRDefault="0082284E" w:rsidP="00D73390">
      <w:pPr>
        <w:pStyle w:val="Heading2"/>
        <w:ind w:left="0" w:firstLine="0"/>
        <w:rPr>
          <w:lang w:val="fr-FR"/>
        </w:rPr>
      </w:pPr>
      <w:bookmarkStart w:id="18" w:name="_Toc57894763"/>
      <w:bookmarkStart w:id="19" w:name="_Hlk57889897"/>
      <w:r w:rsidRPr="003C1812">
        <w:rPr>
          <w:lang w:val="fr-FR"/>
        </w:rPr>
        <w:t>Utilisation des données</w:t>
      </w:r>
      <w:bookmarkEnd w:id="18"/>
    </w:p>
    <w:p w14:paraId="15CCA17F" w14:textId="77777777" w:rsidR="0082284E" w:rsidRPr="003C1812" w:rsidRDefault="0082284E" w:rsidP="0082284E">
      <w:pPr>
        <w:rPr>
          <w:b/>
          <w:bCs/>
          <w:lang w:val="fr-FR"/>
        </w:rPr>
      </w:pPr>
      <w:r w:rsidRPr="003C1812">
        <w:rPr>
          <w:b/>
          <w:bCs/>
          <w:lang w:val="fr-FR"/>
        </w:rPr>
        <w:t xml:space="preserve">5. Les représentants </w:t>
      </w:r>
      <w:r>
        <w:rPr>
          <w:b/>
          <w:bCs/>
          <w:lang w:val="fr-FR"/>
        </w:rPr>
        <w:t>des entreprises</w:t>
      </w:r>
      <w:r w:rsidRPr="003C1812">
        <w:rPr>
          <w:b/>
          <w:bCs/>
          <w:lang w:val="fr-FR"/>
        </w:rPr>
        <w:t xml:space="preserve"> ont</w:t>
      </w:r>
      <w:r>
        <w:rPr>
          <w:b/>
          <w:bCs/>
          <w:lang w:val="fr-FR"/>
        </w:rPr>
        <w:t>-</w:t>
      </w:r>
      <w:r w:rsidRPr="003C1812">
        <w:rPr>
          <w:b/>
          <w:bCs/>
          <w:lang w:val="fr-FR"/>
        </w:rPr>
        <w:t>ils contribué à la co</w:t>
      </w:r>
      <w:r>
        <w:rPr>
          <w:b/>
          <w:bCs/>
          <w:lang w:val="fr-FR"/>
        </w:rPr>
        <w:t>mmunication ou l’utilisation des données ITIE, par exemple en participant à des activités de sensibilisation ?</w:t>
      </w:r>
    </w:p>
    <w:p w14:paraId="665C548F" w14:textId="77777777" w:rsidR="0082284E" w:rsidRPr="00022E2A" w:rsidRDefault="0082284E" w:rsidP="0082284E">
      <w:pPr>
        <w:rPr>
          <w:lang w:val="fr-FR"/>
        </w:rPr>
      </w:pPr>
      <w:r w:rsidRPr="003C1812">
        <w:rPr>
          <w:lang w:val="fr-FR"/>
        </w:rPr>
        <w:lastRenderedPageBreak/>
        <w:t>Le cas échéant merci de fournir des exemples avec d</w:t>
      </w:r>
      <w:r>
        <w:rPr>
          <w:lang w:val="fr-FR"/>
        </w:rPr>
        <w:t>es liens vers tout élément probant, par exemple des rapports, blogs ou articles de presse.</w:t>
      </w:r>
      <w:bookmarkEnd w:id="19"/>
    </w:p>
    <w:tbl>
      <w:tblPr>
        <w:tblStyle w:val="TableGrid"/>
        <w:tblW w:w="0" w:type="auto"/>
        <w:tblLook w:val="04A0" w:firstRow="1" w:lastRow="0" w:firstColumn="1" w:lastColumn="0" w:noHBand="0" w:noVBand="1"/>
      </w:tblPr>
      <w:tblGrid>
        <w:gridCol w:w="9062"/>
      </w:tblGrid>
      <w:tr w:rsidR="0082284E" w:rsidRPr="00D33166" w14:paraId="1391E858" w14:textId="77777777" w:rsidTr="00AA3776">
        <w:tc>
          <w:tcPr>
            <w:tcW w:w="9062" w:type="dxa"/>
          </w:tcPr>
          <w:p w14:paraId="7F24E077" w14:textId="77777777" w:rsidR="0082284E" w:rsidRPr="00022E2A" w:rsidRDefault="0082284E" w:rsidP="00AA3776">
            <w:pPr>
              <w:rPr>
                <w:lang w:val="fr-FR"/>
              </w:rPr>
            </w:pPr>
          </w:p>
          <w:p w14:paraId="44C4325C" w14:textId="77777777" w:rsidR="0082284E" w:rsidRPr="00022E2A" w:rsidRDefault="0082284E" w:rsidP="00AA3776">
            <w:pPr>
              <w:rPr>
                <w:lang w:val="fr-FR"/>
              </w:rPr>
            </w:pPr>
          </w:p>
          <w:p w14:paraId="35CCDA73" w14:textId="77777777" w:rsidR="0082284E" w:rsidRPr="00022E2A" w:rsidRDefault="0082284E" w:rsidP="00AA3776">
            <w:pPr>
              <w:rPr>
                <w:lang w:val="fr-FR"/>
              </w:rPr>
            </w:pPr>
          </w:p>
          <w:p w14:paraId="0EE53E41" w14:textId="77777777" w:rsidR="0082284E" w:rsidRPr="00022E2A" w:rsidRDefault="0082284E" w:rsidP="00AA3776">
            <w:pPr>
              <w:rPr>
                <w:lang w:val="fr-FR"/>
              </w:rPr>
            </w:pPr>
          </w:p>
          <w:p w14:paraId="0B91FA3D" w14:textId="77777777" w:rsidR="0082284E" w:rsidRPr="00022E2A" w:rsidRDefault="0082284E" w:rsidP="00AA3776">
            <w:pPr>
              <w:rPr>
                <w:lang w:val="fr-FR"/>
              </w:rPr>
            </w:pPr>
          </w:p>
          <w:p w14:paraId="7A39B998" w14:textId="77777777" w:rsidR="0082284E" w:rsidRPr="00022E2A" w:rsidRDefault="0082284E" w:rsidP="00AA3776">
            <w:pPr>
              <w:rPr>
                <w:lang w:val="fr-FR"/>
              </w:rPr>
            </w:pPr>
          </w:p>
        </w:tc>
      </w:tr>
    </w:tbl>
    <w:p w14:paraId="5F8B2FA4" w14:textId="77777777" w:rsidR="0082284E" w:rsidRPr="00022E2A" w:rsidRDefault="0082284E" w:rsidP="0082284E">
      <w:pPr>
        <w:rPr>
          <w:lang w:val="fr-FR"/>
        </w:rPr>
      </w:pPr>
    </w:p>
    <w:p w14:paraId="79AF7ED7" w14:textId="77777777" w:rsidR="0082284E" w:rsidRPr="00022E2A" w:rsidRDefault="0082284E" w:rsidP="0082284E">
      <w:pPr>
        <w:rPr>
          <w:lang w:val="fr-FR"/>
        </w:rPr>
      </w:pPr>
    </w:p>
    <w:p w14:paraId="4D7DB042" w14:textId="44F34BFB" w:rsidR="0082284E" w:rsidRPr="00CD74B2" w:rsidRDefault="0082284E" w:rsidP="00D73390">
      <w:pPr>
        <w:pStyle w:val="Heading2"/>
        <w:rPr>
          <w:lang w:val="fr-FR"/>
        </w:rPr>
      </w:pPr>
      <w:bookmarkStart w:id="20" w:name="_Toc57894764"/>
      <w:bookmarkStart w:id="21" w:name="_Hlk57890011"/>
      <w:r w:rsidRPr="00CD74B2">
        <w:rPr>
          <w:lang w:val="fr-FR"/>
        </w:rPr>
        <w:t>Obstacles à la participation</w:t>
      </w:r>
      <w:bookmarkEnd w:id="20"/>
      <w:bookmarkEnd w:id="21"/>
    </w:p>
    <w:p w14:paraId="69DFA14D" w14:textId="4AB0AA9A" w:rsidR="0082284E" w:rsidRPr="00CD74B2" w:rsidRDefault="00D73390" w:rsidP="0082284E">
      <w:pPr>
        <w:rPr>
          <w:b/>
          <w:bCs/>
          <w:lang w:val="fr-FR"/>
        </w:rPr>
      </w:pPr>
      <w:r>
        <w:rPr>
          <w:b/>
          <w:bCs/>
          <w:lang w:val="fr-FR"/>
        </w:rPr>
        <w:t xml:space="preserve">6. </w:t>
      </w:r>
      <w:r w:rsidR="0082284E" w:rsidRPr="00CD74B2">
        <w:rPr>
          <w:b/>
          <w:bCs/>
          <w:lang w:val="fr-FR"/>
        </w:rPr>
        <w:t>Si des représentants des entreprises ont rencontré des ob</w:t>
      </w:r>
      <w:r w:rsidR="0082284E">
        <w:rPr>
          <w:b/>
          <w:bCs/>
          <w:lang w:val="fr-FR"/>
        </w:rPr>
        <w:t xml:space="preserve">stacles à leur participation à l’ITIE, merci de décrire ces obstacles dans le détail ci-dessous ou transmettez directement vos préoccupations à l’équipe de Validation </w:t>
      </w:r>
      <w:r w:rsidR="00D33166" w:rsidRPr="00D33166">
        <w:rPr>
          <w:b/>
          <w:bCs/>
          <w:lang w:val="fr-FR"/>
        </w:rPr>
        <w:t>(</w:t>
      </w:r>
      <w:hyperlink r:id="rId20" w:history="1">
        <w:r w:rsidR="00D33166" w:rsidRPr="00D33166">
          <w:rPr>
            <w:rStyle w:val="Hyperlink"/>
            <w:b/>
            <w:bCs/>
            <w:lang w:val="fr-FR"/>
          </w:rPr>
          <w:t>disclosure@eiti.org</w:t>
        </w:r>
      </w:hyperlink>
      <w:r w:rsidR="00D33166" w:rsidRPr="00D33166">
        <w:rPr>
          <w:b/>
          <w:bCs/>
          <w:lang w:val="fr-FR"/>
        </w:rPr>
        <w:t>)</w:t>
      </w:r>
      <w:r w:rsidR="00D33166" w:rsidRPr="00D33166">
        <w:rPr>
          <w:lang w:val="fr-FR"/>
        </w:rPr>
        <w:t xml:space="preserve"> </w:t>
      </w:r>
      <w:r w:rsidR="0082284E">
        <w:rPr>
          <w:b/>
          <w:bCs/>
          <w:lang w:val="fr-FR"/>
        </w:rPr>
        <w:t>au plus tard à la date de début de la Validation. Merci de fournir des éléments probants s’ils existent. Les demandes de confidentialité seront honorées.</w:t>
      </w:r>
    </w:p>
    <w:tbl>
      <w:tblPr>
        <w:tblStyle w:val="TableGrid"/>
        <w:tblW w:w="0" w:type="auto"/>
        <w:tblLook w:val="04A0" w:firstRow="1" w:lastRow="0" w:firstColumn="1" w:lastColumn="0" w:noHBand="0" w:noVBand="1"/>
      </w:tblPr>
      <w:tblGrid>
        <w:gridCol w:w="9062"/>
      </w:tblGrid>
      <w:tr w:rsidR="0082284E" w:rsidRPr="000A0B80" w14:paraId="7D7F7097" w14:textId="77777777" w:rsidTr="00AA3776">
        <w:tc>
          <w:tcPr>
            <w:tcW w:w="9062" w:type="dxa"/>
          </w:tcPr>
          <w:p w14:paraId="433BF232" w14:textId="77777777" w:rsidR="0082284E" w:rsidRPr="00CD74B2" w:rsidRDefault="0082284E" w:rsidP="00AA3776">
            <w:pPr>
              <w:rPr>
                <w:lang w:val="fr-FR"/>
              </w:rPr>
            </w:pPr>
          </w:p>
          <w:p w14:paraId="6DC73F3A" w14:textId="77777777" w:rsidR="0082284E" w:rsidRPr="00CD74B2" w:rsidRDefault="0082284E" w:rsidP="00AA3776">
            <w:pPr>
              <w:rPr>
                <w:lang w:val="fr-FR"/>
              </w:rPr>
            </w:pPr>
          </w:p>
          <w:p w14:paraId="0FD196D3" w14:textId="77777777" w:rsidR="0082284E" w:rsidRPr="00CD74B2" w:rsidRDefault="0082284E" w:rsidP="00AA3776">
            <w:pPr>
              <w:rPr>
                <w:lang w:val="fr-FR"/>
              </w:rPr>
            </w:pPr>
          </w:p>
          <w:p w14:paraId="7693CEC7" w14:textId="77777777" w:rsidR="0082284E" w:rsidRPr="00CD74B2" w:rsidRDefault="0082284E" w:rsidP="00AA3776">
            <w:pPr>
              <w:rPr>
                <w:lang w:val="fr-FR"/>
              </w:rPr>
            </w:pPr>
          </w:p>
          <w:p w14:paraId="1F7095FE" w14:textId="77777777" w:rsidR="0082284E" w:rsidRPr="00CD74B2" w:rsidRDefault="0082284E" w:rsidP="00AA3776">
            <w:pPr>
              <w:rPr>
                <w:lang w:val="fr-FR"/>
              </w:rPr>
            </w:pPr>
          </w:p>
          <w:p w14:paraId="3D36E1C1" w14:textId="77777777" w:rsidR="0082284E" w:rsidRPr="00CD74B2" w:rsidRDefault="0082284E" w:rsidP="00AA3776">
            <w:pPr>
              <w:rPr>
                <w:lang w:val="fr-FR"/>
              </w:rPr>
            </w:pPr>
          </w:p>
        </w:tc>
      </w:tr>
    </w:tbl>
    <w:p w14:paraId="71492B50" w14:textId="77777777" w:rsidR="0082284E" w:rsidRPr="00CD74B2" w:rsidRDefault="0082284E" w:rsidP="0082284E">
      <w:pPr>
        <w:rPr>
          <w:lang w:val="fr-FR"/>
        </w:rPr>
      </w:pPr>
    </w:p>
    <w:p w14:paraId="1F0F8890" w14:textId="77777777" w:rsidR="0082284E" w:rsidRPr="00F72BB8" w:rsidRDefault="0082284E" w:rsidP="0082284E">
      <w:pPr>
        <w:rPr>
          <w:lang w:val="fr-FR"/>
        </w:rPr>
      </w:pPr>
      <w:r w:rsidRPr="00F72BB8">
        <w:rPr>
          <w:rFonts w:eastAsiaTheme="majorEastAsia" w:cstheme="majorBidi"/>
          <w:color w:val="2F5496" w:themeColor="accent1" w:themeShade="BF"/>
          <w:sz w:val="26"/>
          <w:szCs w:val="26"/>
          <w:lang w:val="fr-FR"/>
        </w:rPr>
        <w:t>Signataires</w:t>
      </w:r>
    </w:p>
    <w:p w14:paraId="31F6B064" w14:textId="5F391531" w:rsidR="0082284E" w:rsidRPr="00ED6165" w:rsidRDefault="00D73390" w:rsidP="0082284E">
      <w:pPr>
        <w:rPr>
          <w:b/>
          <w:bCs/>
          <w:lang w:val="fr-FR"/>
        </w:rPr>
      </w:pPr>
      <w:r>
        <w:rPr>
          <w:b/>
          <w:bCs/>
          <w:lang w:val="fr-FR"/>
        </w:rPr>
        <w:t xml:space="preserve">7. </w:t>
      </w:r>
      <w:r w:rsidR="0082284E" w:rsidRPr="003C1812">
        <w:rPr>
          <w:b/>
          <w:bCs/>
          <w:lang w:val="fr-FR"/>
        </w:rPr>
        <w:t>Merci d’inclure ci-dessous les nom</w:t>
      </w:r>
      <w:r w:rsidR="0082284E">
        <w:rPr>
          <w:b/>
          <w:bCs/>
          <w:lang w:val="fr-FR"/>
        </w:rPr>
        <w:t>s et coordonnées des membres du GMP représentant les entreprises qui signent et donnent leur accord pour que l’information ci-dessus soit transmise à l’équipe de Validation. Ajouter des lignes le cas échéant.</w:t>
      </w:r>
    </w:p>
    <w:tbl>
      <w:tblPr>
        <w:tblStyle w:val="TableGrid"/>
        <w:tblW w:w="0" w:type="auto"/>
        <w:tblLook w:val="04A0" w:firstRow="1" w:lastRow="0" w:firstColumn="1" w:lastColumn="0" w:noHBand="0" w:noVBand="1"/>
      </w:tblPr>
      <w:tblGrid>
        <w:gridCol w:w="2265"/>
        <w:gridCol w:w="2265"/>
        <w:gridCol w:w="2266"/>
        <w:gridCol w:w="2266"/>
      </w:tblGrid>
      <w:tr w:rsidR="0082284E" w:rsidRPr="002A201C" w14:paraId="50532257" w14:textId="77777777" w:rsidTr="00D73390">
        <w:tc>
          <w:tcPr>
            <w:tcW w:w="2265" w:type="dxa"/>
            <w:shd w:val="clear" w:color="auto" w:fill="E7E6E6" w:themeFill="background2"/>
          </w:tcPr>
          <w:p w14:paraId="5FD9A905" w14:textId="77777777" w:rsidR="0082284E" w:rsidRPr="002A201C" w:rsidRDefault="0082284E" w:rsidP="00AA3776">
            <w:r w:rsidRPr="002A201C">
              <w:lastRenderedPageBreak/>
              <w:t>N</w:t>
            </w:r>
            <w:r>
              <w:t>om</w:t>
            </w:r>
          </w:p>
        </w:tc>
        <w:tc>
          <w:tcPr>
            <w:tcW w:w="2265" w:type="dxa"/>
            <w:shd w:val="clear" w:color="auto" w:fill="E7E6E6" w:themeFill="background2"/>
          </w:tcPr>
          <w:p w14:paraId="3C36039A" w14:textId="77777777" w:rsidR="0082284E" w:rsidRPr="003C1812" w:rsidRDefault="0082284E" w:rsidP="00AA3776">
            <w:pPr>
              <w:rPr>
                <w:lang w:val="fr-FR"/>
              </w:rPr>
            </w:pPr>
            <w:r w:rsidRPr="003C1812">
              <w:rPr>
                <w:lang w:val="fr-FR"/>
              </w:rPr>
              <w:t>Courriel ou numéro de téléphone</w:t>
            </w:r>
          </w:p>
        </w:tc>
        <w:tc>
          <w:tcPr>
            <w:tcW w:w="2266" w:type="dxa"/>
            <w:shd w:val="clear" w:color="auto" w:fill="E7E6E6" w:themeFill="background2"/>
          </w:tcPr>
          <w:p w14:paraId="7F34FC2A" w14:textId="77777777" w:rsidR="0082284E" w:rsidRPr="002A201C" w:rsidRDefault="0082284E" w:rsidP="00AA3776">
            <w:r w:rsidRPr="002A201C">
              <w:t>Date</w:t>
            </w:r>
          </w:p>
        </w:tc>
        <w:tc>
          <w:tcPr>
            <w:tcW w:w="2266" w:type="dxa"/>
            <w:shd w:val="clear" w:color="auto" w:fill="E7E6E6" w:themeFill="background2"/>
          </w:tcPr>
          <w:p w14:paraId="2EBAD391" w14:textId="77777777" w:rsidR="0082284E" w:rsidRPr="002A201C" w:rsidRDefault="0082284E" w:rsidP="00AA3776">
            <w:r w:rsidRPr="002A201C">
              <w:t>Signature (</w:t>
            </w:r>
            <w:proofErr w:type="spellStart"/>
            <w:r>
              <w:t>facultatif</w:t>
            </w:r>
            <w:proofErr w:type="spellEnd"/>
            <w:r w:rsidRPr="002A201C">
              <w:t>)</w:t>
            </w:r>
          </w:p>
        </w:tc>
      </w:tr>
      <w:tr w:rsidR="0082284E" w:rsidRPr="002A201C" w14:paraId="4B9F2DA5" w14:textId="77777777" w:rsidTr="00AA3776">
        <w:tc>
          <w:tcPr>
            <w:tcW w:w="2265" w:type="dxa"/>
          </w:tcPr>
          <w:p w14:paraId="20593415" w14:textId="77777777" w:rsidR="0082284E" w:rsidRPr="002A201C" w:rsidRDefault="0082284E" w:rsidP="00AA3776"/>
        </w:tc>
        <w:tc>
          <w:tcPr>
            <w:tcW w:w="2265" w:type="dxa"/>
          </w:tcPr>
          <w:p w14:paraId="192FC041" w14:textId="77777777" w:rsidR="0082284E" w:rsidRPr="002A201C" w:rsidRDefault="0082284E" w:rsidP="00AA3776"/>
        </w:tc>
        <w:tc>
          <w:tcPr>
            <w:tcW w:w="2266" w:type="dxa"/>
          </w:tcPr>
          <w:p w14:paraId="57EF410C" w14:textId="77777777" w:rsidR="0082284E" w:rsidRPr="002A201C" w:rsidRDefault="0082284E" w:rsidP="00AA3776"/>
        </w:tc>
        <w:tc>
          <w:tcPr>
            <w:tcW w:w="2266" w:type="dxa"/>
          </w:tcPr>
          <w:p w14:paraId="109F557C" w14:textId="77777777" w:rsidR="0082284E" w:rsidRPr="002A201C" w:rsidRDefault="0082284E" w:rsidP="00AA3776"/>
        </w:tc>
      </w:tr>
      <w:tr w:rsidR="0082284E" w:rsidRPr="002A201C" w14:paraId="0F403962" w14:textId="77777777" w:rsidTr="00AA3776">
        <w:tc>
          <w:tcPr>
            <w:tcW w:w="2265" w:type="dxa"/>
          </w:tcPr>
          <w:p w14:paraId="34A6E43D" w14:textId="77777777" w:rsidR="0082284E" w:rsidRPr="002A201C" w:rsidRDefault="0082284E" w:rsidP="00AA3776"/>
        </w:tc>
        <w:tc>
          <w:tcPr>
            <w:tcW w:w="2265" w:type="dxa"/>
          </w:tcPr>
          <w:p w14:paraId="018ED513" w14:textId="77777777" w:rsidR="0082284E" w:rsidRPr="002A201C" w:rsidRDefault="0082284E" w:rsidP="00AA3776"/>
        </w:tc>
        <w:tc>
          <w:tcPr>
            <w:tcW w:w="2266" w:type="dxa"/>
          </w:tcPr>
          <w:p w14:paraId="5F90F65E" w14:textId="77777777" w:rsidR="0082284E" w:rsidRPr="002A201C" w:rsidRDefault="0082284E" w:rsidP="00AA3776"/>
        </w:tc>
        <w:tc>
          <w:tcPr>
            <w:tcW w:w="2266" w:type="dxa"/>
          </w:tcPr>
          <w:p w14:paraId="57486464" w14:textId="77777777" w:rsidR="0082284E" w:rsidRPr="002A201C" w:rsidRDefault="0082284E" w:rsidP="00AA3776"/>
        </w:tc>
      </w:tr>
      <w:tr w:rsidR="0082284E" w:rsidRPr="002A201C" w14:paraId="180E80B2" w14:textId="77777777" w:rsidTr="00AA3776">
        <w:tc>
          <w:tcPr>
            <w:tcW w:w="2265" w:type="dxa"/>
          </w:tcPr>
          <w:p w14:paraId="2DE60B0B" w14:textId="77777777" w:rsidR="0082284E" w:rsidRPr="002A201C" w:rsidRDefault="0082284E" w:rsidP="00AA3776"/>
        </w:tc>
        <w:tc>
          <w:tcPr>
            <w:tcW w:w="2265" w:type="dxa"/>
          </w:tcPr>
          <w:p w14:paraId="6D425F70" w14:textId="77777777" w:rsidR="0082284E" w:rsidRPr="002A201C" w:rsidRDefault="0082284E" w:rsidP="00AA3776"/>
        </w:tc>
        <w:tc>
          <w:tcPr>
            <w:tcW w:w="2266" w:type="dxa"/>
          </w:tcPr>
          <w:p w14:paraId="26543F9A" w14:textId="77777777" w:rsidR="0082284E" w:rsidRPr="002A201C" w:rsidRDefault="0082284E" w:rsidP="00AA3776"/>
        </w:tc>
        <w:tc>
          <w:tcPr>
            <w:tcW w:w="2266" w:type="dxa"/>
          </w:tcPr>
          <w:p w14:paraId="0918D0CA" w14:textId="77777777" w:rsidR="0082284E" w:rsidRPr="002A201C" w:rsidRDefault="0082284E" w:rsidP="00AA3776"/>
        </w:tc>
      </w:tr>
      <w:tr w:rsidR="0082284E" w:rsidRPr="002A201C" w14:paraId="5D4FBBDF" w14:textId="77777777" w:rsidTr="00AA3776">
        <w:tc>
          <w:tcPr>
            <w:tcW w:w="2265" w:type="dxa"/>
          </w:tcPr>
          <w:p w14:paraId="7F6BDFB0" w14:textId="77777777" w:rsidR="0082284E" w:rsidRPr="002A201C" w:rsidRDefault="0082284E" w:rsidP="00AA3776"/>
        </w:tc>
        <w:tc>
          <w:tcPr>
            <w:tcW w:w="2265" w:type="dxa"/>
          </w:tcPr>
          <w:p w14:paraId="68715786" w14:textId="77777777" w:rsidR="0082284E" w:rsidRPr="002A201C" w:rsidRDefault="0082284E" w:rsidP="00AA3776"/>
        </w:tc>
        <w:tc>
          <w:tcPr>
            <w:tcW w:w="2266" w:type="dxa"/>
          </w:tcPr>
          <w:p w14:paraId="5F37A1CB" w14:textId="77777777" w:rsidR="0082284E" w:rsidRPr="002A201C" w:rsidRDefault="0082284E" w:rsidP="00AA3776"/>
        </w:tc>
        <w:tc>
          <w:tcPr>
            <w:tcW w:w="2266" w:type="dxa"/>
          </w:tcPr>
          <w:p w14:paraId="7446DB15" w14:textId="77777777" w:rsidR="0082284E" w:rsidRPr="002A201C" w:rsidRDefault="0082284E" w:rsidP="00AA3776"/>
        </w:tc>
      </w:tr>
      <w:tr w:rsidR="0082284E" w:rsidRPr="002A201C" w14:paraId="62E632C5" w14:textId="77777777" w:rsidTr="00AA3776">
        <w:tc>
          <w:tcPr>
            <w:tcW w:w="2265" w:type="dxa"/>
          </w:tcPr>
          <w:p w14:paraId="56E754F8" w14:textId="77777777" w:rsidR="0082284E" w:rsidRPr="002A201C" w:rsidRDefault="0082284E" w:rsidP="00AA3776"/>
        </w:tc>
        <w:tc>
          <w:tcPr>
            <w:tcW w:w="2265" w:type="dxa"/>
          </w:tcPr>
          <w:p w14:paraId="03B38AB6" w14:textId="77777777" w:rsidR="0082284E" w:rsidRPr="002A201C" w:rsidRDefault="0082284E" w:rsidP="00AA3776"/>
        </w:tc>
        <w:tc>
          <w:tcPr>
            <w:tcW w:w="2266" w:type="dxa"/>
          </w:tcPr>
          <w:p w14:paraId="19DD08B7" w14:textId="77777777" w:rsidR="0082284E" w:rsidRPr="002A201C" w:rsidRDefault="0082284E" w:rsidP="00AA3776"/>
        </w:tc>
        <w:tc>
          <w:tcPr>
            <w:tcW w:w="2266" w:type="dxa"/>
          </w:tcPr>
          <w:p w14:paraId="4FA4087B" w14:textId="77777777" w:rsidR="0082284E" w:rsidRPr="002A201C" w:rsidRDefault="0082284E" w:rsidP="00AA3776"/>
        </w:tc>
      </w:tr>
      <w:tr w:rsidR="0082284E" w:rsidRPr="002A201C" w14:paraId="75292040" w14:textId="77777777" w:rsidTr="00AA3776">
        <w:tc>
          <w:tcPr>
            <w:tcW w:w="2265" w:type="dxa"/>
          </w:tcPr>
          <w:p w14:paraId="34369279" w14:textId="77777777" w:rsidR="0082284E" w:rsidRPr="002A201C" w:rsidRDefault="0082284E" w:rsidP="00AA3776"/>
        </w:tc>
        <w:tc>
          <w:tcPr>
            <w:tcW w:w="2265" w:type="dxa"/>
          </w:tcPr>
          <w:p w14:paraId="2C9DFCCE" w14:textId="77777777" w:rsidR="0082284E" w:rsidRPr="002A201C" w:rsidRDefault="0082284E" w:rsidP="00AA3776"/>
        </w:tc>
        <w:tc>
          <w:tcPr>
            <w:tcW w:w="2266" w:type="dxa"/>
          </w:tcPr>
          <w:p w14:paraId="43F8444D" w14:textId="77777777" w:rsidR="0082284E" w:rsidRPr="002A201C" w:rsidRDefault="0082284E" w:rsidP="00AA3776"/>
        </w:tc>
        <w:tc>
          <w:tcPr>
            <w:tcW w:w="2266" w:type="dxa"/>
          </w:tcPr>
          <w:p w14:paraId="2661132B" w14:textId="77777777" w:rsidR="0082284E" w:rsidRPr="002A201C" w:rsidRDefault="0082284E" w:rsidP="00AA3776"/>
        </w:tc>
      </w:tr>
    </w:tbl>
    <w:p w14:paraId="45C729F7" w14:textId="77777777" w:rsidR="0082284E" w:rsidRPr="002A201C" w:rsidRDefault="0082284E" w:rsidP="0082284E"/>
    <w:p w14:paraId="4D3C2681" w14:textId="79EF0032" w:rsidR="0082284E" w:rsidRPr="00CD74B2" w:rsidRDefault="00B645B4" w:rsidP="0082284E">
      <w:pPr>
        <w:pStyle w:val="Heading1"/>
        <w:rPr>
          <w:rFonts w:ascii="Franklin Gothic Book" w:hAnsi="Franklin Gothic Book"/>
          <w:lang w:val="fr-FR"/>
        </w:rPr>
      </w:pPr>
      <w:bookmarkStart w:id="22" w:name="_Toc57894765"/>
      <w:r w:rsidRPr="00B645B4">
        <w:rPr>
          <w:noProof/>
          <w:lang w:val="fr-FR"/>
        </w:rPr>
        <mc:AlternateContent>
          <mc:Choice Requires="wps">
            <w:drawing>
              <wp:anchor distT="45720" distB="45720" distL="114300" distR="114300" simplePos="0" relativeHeight="251668480" behindDoc="0" locked="0" layoutInCell="1" allowOverlap="1" wp14:anchorId="61D2D1C3" wp14:editId="1D1F19D4">
                <wp:simplePos x="0" y="0"/>
                <wp:positionH relativeFrom="column">
                  <wp:posOffset>3448050</wp:posOffset>
                </wp:positionH>
                <wp:positionV relativeFrom="paragraph">
                  <wp:posOffset>335915</wp:posOffset>
                </wp:positionV>
                <wp:extent cx="2360930" cy="1404620"/>
                <wp:effectExtent l="0" t="0" r="19685" b="158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9A3BD8E" w14:textId="77777777" w:rsidR="00B645B4" w:rsidRPr="006B4992" w:rsidRDefault="00B645B4" w:rsidP="00B645B4">
                            <w:pPr>
                              <w:rPr>
                                <w:lang w:val="fr-FR"/>
                              </w:rPr>
                            </w:pPr>
                            <w:r w:rsidRPr="006B4992">
                              <w:rPr>
                                <w:lang w:val="fr-FR"/>
                              </w:rPr>
                              <w:t xml:space="preserve">Auto-évaluation du groupe multipartite. </w:t>
                            </w:r>
                            <w:r w:rsidRPr="006B4992">
                              <w:rPr>
                                <w:lang w:val="fr-FR"/>
                              </w:rPr>
                              <w:br/>
                            </w:r>
                            <w:r w:rsidRPr="006B4992">
                              <w:rPr>
                                <w:lang w:val="fr-FR"/>
                              </w:rPr>
                              <w:br/>
                              <w:t>Non applicable / Non att</w:t>
                            </w:r>
                            <w:r>
                              <w:rPr>
                                <w:lang w:val="fr-FR"/>
                              </w:rPr>
                              <w:t>e</w:t>
                            </w:r>
                            <w:r w:rsidRPr="006B4992">
                              <w:rPr>
                                <w:lang w:val="fr-FR"/>
                              </w:rPr>
                              <w:t xml:space="preserve">int / </w:t>
                            </w:r>
                            <w:r>
                              <w:rPr>
                                <w:lang w:val="fr-FR"/>
                              </w:rPr>
                              <w:t>Partiellement atteint / En grande partie</w:t>
                            </w:r>
                            <w:r w:rsidRPr="006B4992">
                              <w:rPr>
                                <w:lang w:val="fr-FR"/>
                              </w:rPr>
                              <w:t xml:space="preserve"> att</w:t>
                            </w:r>
                            <w:r>
                              <w:rPr>
                                <w:lang w:val="fr-FR"/>
                              </w:rPr>
                              <w:t>e</w:t>
                            </w:r>
                            <w:r w:rsidRPr="006B4992">
                              <w:rPr>
                                <w:lang w:val="fr-FR"/>
                              </w:rPr>
                              <w:t>int / Ent</w:t>
                            </w:r>
                            <w:r>
                              <w:rPr>
                                <w:lang w:val="fr-FR"/>
                              </w:rPr>
                              <w:t>ièrement atteint / Dépassé</w:t>
                            </w:r>
                          </w:p>
                          <w:p w14:paraId="069459ED" w14:textId="36047CA5" w:rsidR="00B645B4" w:rsidRPr="00D33166" w:rsidRDefault="00B645B4" w:rsidP="00B645B4">
                            <w:pPr>
                              <w:rPr>
                                <w:color w:val="4472C4" w:themeColor="accent1"/>
                                <w:lang w:val="fr-FR"/>
                              </w:rPr>
                            </w:pPr>
                            <w:r w:rsidRPr="006B4992">
                              <w:rPr>
                                <w:color w:val="4472C4" w:themeColor="accent1"/>
                                <w:lang w:val="fr-FR"/>
                              </w:rPr>
                              <w:t>Justification</w:t>
                            </w:r>
                            <w:r>
                              <w:rPr>
                                <w:color w:val="4472C4" w:themeColor="accent1"/>
                                <w:lang w:val="fr-FR"/>
                              </w:rPr>
                              <w:t xml:space="preserve"> </w:t>
                            </w:r>
                            <w:r w:rsidRPr="006B4992">
                              <w:rPr>
                                <w:color w:val="4472C4" w:themeColor="accent1"/>
                                <w:lang w:val="fr-FR"/>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D2D1C3" id="_x0000_s1032" type="#_x0000_t202" style="position:absolute;margin-left:271.5pt;margin-top:26.45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">
                <v:textbox style="mso-fit-shape-to-text:t">
                  <w:txbxContent>
                    <w:p w14:paraId="49A3BD8E" w14:textId="77777777" w:rsidR="00B645B4" w:rsidRPr="006B4992" w:rsidRDefault="00B645B4" w:rsidP="00B645B4">
                      <w:pPr>
                        <w:rPr>
                          <w:lang w:val="fr-FR"/>
                        </w:rPr>
                      </w:pPr>
                      <w:r w:rsidRPr="006B4992">
                        <w:rPr>
                          <w:lang w:val="fr-FR"/>
                        </w:rPr>
                        <w:t xml:space="preserve">Auto-évaluation du groupe multipartite. </w:t>
                      </w:r>
                      <w:r w:rsidRPr="006B4992">
                        <w:rPr>
                          <w:lang w:val="fr-FR"/>
                        </w:rPr>
                        <w:br/>
                      </w:r>
                      <w:r w:rsidRPr="006B4992">
                        <w:rPr>
                          <w:lang w:val="fr-FR"/>
                        </w:rPr>
                        <w:br/>
                        <w:t>Non applicable / Non att</w:t>
                      </w:r>
                      <w:r>
                        <w:rPr>
                          <w:lang w:val="fr-FR"/>
                        </w:rPr>
                        <w:t>e</w:t>
                      </w:r>
                      <w:r w:rsidRPr="006B4992">
                        <w:rPr>
                          <w:lang w:val="fr-FR"/>
                        </w:rPr>
                        <w:t xml:space="preserve">int / </w:t>
                      </w:r>
                      <w:r>
                        <w:rPr>
                          <w:lang w:val="fr-FR"/>
                        </w:rPr>
                        <w:t>Partiellement atteint / En grande partie</w:t>
                      </w:r>
                      <w:r w:rsidRPr="006B4992">
                        <w:rPr>
                          <w:lang w:val="fr-FR"/>
                        </w:rPr>
                        <w:t xml:space="preserve"> att</w:t>
                      </w:r>
                      <w:r>
                        <w:rPr>
                          <w:lang w:val="fr-FR"/>
                        </w:rPr>
                        <w:t>e</w:t>
                      </w:r>
                      <w:r w:rsidRPr="006B4992">
                        <w:rPr>
                          <w:lang w:val="fr-FR"/>
                        </w:rPr>
                        <w:t>int / Ent</w:t>
                      </w:r>
                      <w:r>
                        <w:rPr>
                          <w:lang w:val="fr-FR"/>
                        </w:rPr>
                        <w:t>ièrement atteint / Dépassé</w:t>
                      </w:r>
                    </w:p>
                    <w:p w14:paraId="069459ED" w14:textId="36047CA5" w:rsidR="00B645B4" w:rsidRPr="00D33166" w:rsidRDefault="00B645B4" w:rsidP="00B645B4">
                      <w:pPr>
                        <w:rPr>
                          <w:color w:val="4472C4" w:themeColor="accent1"/>
                          <w:lang w:val="fr-FR"/>
                        </w:rPr>
                      </w:pPr>
                      <w:r w:rsidRPr="006B4992">
                        <w:rPr>
                          <w:color w:val="4472C4" w:themeColor="accent1"/>
                          <w:lang w:val="fr-FR"/>
                        </w:rPr>
                        <w:t>Justification</w:t>
                      </w:r>
                      <w:r>
                        <w:rPr>
                          <w:color w:val="4472C4" w:themeColor="accent1"/>
                          <w:lang w:val="fr-FR"/>
                        </w:rPr>
                        <w:t xml:space="preserve"> </w:t>
                      </w:r>
                      <w:r w:rsidRPr="006B4992">
                        <w:rPr>
                          <w:color w:val="4472C4" w:themeColor="accent1"/>
                          <w:lang w:val="fr-FR"/>
                        </w:rPr>
                        <w:t>:</w:t>
                      </w:r>
                    </w:p>
                  </w:txbxContent>
                </v:textbox>
                <w10:wrap type="square"/>
              </v:shape>
            </w:pict>
          </mc:Fallback>
        </mc:AlternateContent>
      </w:r>
      <w:r w:rsidRPr="00B645B4">
        <w:rPr>
          <w:noProof/>
          <w:lang w:val="fr-FR"/>
        </w:rPr>
        <mc:AlternateContent>
          <mc:Choice Requires="wps">
            <w:drawing>
              <wp:anchor distT="45720" distB="45720" distL="114300" distR="114300" simplePos="0" relativeHeight="251669504" behindDoc="0" locked="0" layoutInCell="1" allowOverlap="1" wp14:anchorId="1A3C2465" wp14:editId="2A4B12DB">
                <wp:simplePos x="0" y="0"/>
                <wp:positionH relativeFrom="column">
                  <wp:posOffset>0</wp:posOffset>
                </wp:positionH>
                <wp:positionV relativeFrom="paragraph">
                  <wp:posOffset>342900</wp:posOffset>
                </wp:positionV>
                <wp:extent cx="3209925" cy="1404620"/>
                <wp:effectExtent l="0" t="0" r="28575" b="1714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solidFill>
                          <a:srgbClr val="FFFFFF"/>
                        </a:solidFill>
                        <a:ln w="9525">
                          <a:solidFill>
                            <a:srgbClr val="000000"/>
                          </a:solidFill>
                          <a:miter lim="800000"/>
                          <a:headEnd/>
                          <a:tailEnd/>
                        </a:ln>
                      </wps:spPr>
                      <wps:txbx>
                        <w:txbxContent>
                          <w:p w14:paraId="39F740F9" w14:textId="2540CC3A" w:rsidR="00B645B4" w:rsidRPr="00F51309" w:rsidRDefault="00ED447E" w:rsidP="00ED447E">
                            <w:pPr>
                              <w:rPr>
                                <w:color w:val="4472C4" w:themeColor="accent1"/>
                                <w:spacing w:val="3"/>
                                <w:sz w:val="24"/>
                                <w:shd w:val="clear" w:color="auto" w:fill="F6F6F6"/>
                                <w:lang w:val="fr-FR"/>
                              </w:rPr>
                            </w:pPr>
                            <w:r w:rsidRPr="00F51309">
                              <w:rPr>
                                <w:color w:val="4472C4" w:themeColor="accent1"/>
                                <w:spacing w:val="3"/>
                                <w:sz w:val="24"/>
                                <w:shd w:val="clear" w:color="auto" w:fill="F6F6F6"/>
                                <w:lang w:val="fr-FR"/>
                              </w:rPr>
                              <w:t>L'objectif de cette</w:t>
                            </w:r>
                            <w:r w:rsidR="00F51309">
                              <w:rPr>
                                <w:color w:val="4472C4" w:themeColor="accent1"/>
                                <w:spacing w:val="3"/>
                                <w:sz w:val="24"/>
                                <w:shd w:val="clear" w:color="auto" w:fill="F6F6F6"/>
                                <w:lang w:val="fr-FR"/>
                              </w:rPr>
                              <w:t xml:space="preserve"> </w:t>
                            </w:r>
                            <w:hyperlink r:id="rId21" w:history="1">
                              <w:r w:rsidR="00F51309" w:rsidRPr="00F51309">
                                <w:rPr>
                                  <w:rStyle w:val="Hyperlink"/>
                                  <w:spacing w:val="3"/>
                                  <w:sz w:val="24"/>
                                  <w:shd w:val="clear" w:color="auto" w:fill="F6F6F6"/>
                                  <w:lang w:val="fr-FR"/>
                                </w:rPr>
                                <w:t>exigence</w:t>
                              </w:r>
                            </w:hyperlink>
                            <w:r w:rsidRPr="00F51309">
                              <w:rPr>
                                <w:color w:val="4472C4" w:themeColor="accent1"/>
                                <w:spacing w:val="3"/>
                                <w:sz w:val="24"/>
                                <w:shd w:val="clear" w:color="auto" w:fill="F6F6F6"/>
                                <w:lang w:val="fr-FR"/>
                              </w:rPr>
                              <w:t xml:space="preserve"> est d'assurer que la société civile est pleinement, activement et efficacement engagée dans le processus ITIE, et qu'il existe un environnement favorable à cet effet. La participation active de la société civile au processus ITIE est essentielle pour garantir que la transparence créée par l'ITIE puisse conduire à une plus grande </w:t>
                            </w:r>
                            <w:r w:rsidR="004F249B" w:rsidRPr="00F51309">
                              <w:rPr>
                                <w:color w:val="4472C4" w:themeColor="accent1"/>
                                <w:spacing w:val="3"/>
                                <w:sz w:val="24"/>
                                <w:shd w:val="clear" w:color="auto" w:fill="F6F6F6"/>
                                <w:lang w:val="fr-FR"/>
                              </w:rPr>
                              <w:t>redevabilité</w:t>
                            </w:r>
                            <w:r w:rsidRPr="00F51309">
                              <w:rPr>
                                <w:color w:val="4472C4" w:themeColor="accent1"/>
                                <w:spacing w:val="3"/>
                                <w:sz w:val="24"/>
                                <w:shd w:val="clear" w:color="auto" w:fill="F6F6F6"/>
                                <w:lang w:val="fr-FR"/>
                              </w:rPr>
                              <w:t xml:space="preserve"> et à une meilleure gouvernance des ressources pétrolières, gazières et </w:t>
                            </w:r>
                            <w:r w:rsidR="004F249B" w:rsidRPr="00F51309">
                              <w:rPr>
                                <w:color w:val="4472C4" w:themeColor="accent1"/>
                                <w:spacing w:val="3"/>
                                <w:sz w:val="24"/>
                                <w:shd w:val="clear" w:color="auto" w:fill="F6F6F6"/>
                                <w:lang w:val="fr-FR"/>
                              </w:rPr>
                              <w:t>minières</w:t>
                            </w:r>
                            <w:r w:rsidRPr="00F51309">
                              <w:rPr>
                                <w:color w:val="4472C4" w:themeColor="accent1"/>
                                <w:spacing w:val="3"/>
                                <w:sz w:val="24"/>
                                <w:shd w:val="clear" w:color="auto" w:fill="F6F6F6"/>
                                <w:lang w:val="fr-FR"/>
                              </w:rPr>
                              <w:t xml:space="preserve">. Les dispositions relatives à l'engagement de la société civile </w:t>
                            </w:r>
                            <w:r w:rsidR="004F249B" w:rsidRPr="00F51309">
                              <w:rPr>
                                <w:color w:val="4472C4" w:themeColor="accent1"/>
                                <w:spacing w:val="3"/>
                                <w:sz w:val="24"/>
                                <w:shd w:val="clear" w:color="auto" w:fill="F6F6F6"/>
                                <w:lang w:val="fr-FR"/>
                              </w:rPr>
                              <w:t>cherchent</w:t>
                            </w:r>
                            <w:r w:rsidRPr="00F51309">
                              <w:rPr>
                                <w:color w:val="4472C4" w:themeColor="accent1"/>
                                <w:spacing w:val="3"/>
                                <w:sz w:val="24"/>
                                <w:shd w:val="clear" w:color="auto" w:fill="F6F6F6"/>
                                <w:lang w:val="fr-FR"/>
                              </w:rPr>
                              <w:t xml:space="preserve"> à établir les conditions qui permettront d'y parvenir au fil du temps.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3C2465" id="_x0000_s1033" type="#_x0000_t202" style="position:absolute;margin-left:0;margin-top:27pt;width:252.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">
                <v:textbox style="mso-fit-shape-to-text:t">
                  <w:txbxContent>
                    <w:p w14:paraId="39F740F9" w14:textId="2540CC3A" w:rsidR="00B645B4" w:rsidRPr="00F51309" w:rsidRDefault="00ED447E" w:rsidP="00ED447E">
                      <w:pPr>
                        <w:rPr>
                          <w:color w:val="4472C4" w:themeColor="accent1"/>
                          <w:spacing w:val="3"/>
                          <w:sz w:val="24"/>
                          <w:shd w:val="clear" w:color="auto" w:fill="F6F6F6"/>
                          <w:lang w:val="fr-FR"/>
                        </w:rPr>
                      </w:pPr>
                      <w:r w:rsidRPr="00F51309">
                        <w:rPr>
                          <w:color w:val="4472C4" w:themeColor="accent1"/>
                          <w:spacing w:val="3"/>
                          <w:sz w:val="24"/>
                          <w:shd w:val="clear" w:color="auto" w:fill="F6F6F6"/>
                          <w:lang w:val="fr-FR"/>
                        </w:rPr>
                        <w:t>L'objectif de cette</w:t>
                      </w:r>
                      <w:r w:rsidR="00F51309">
                        <w:rPr>
                          <w:color w:val="4472C4" w:themeColor="accent1"/>
                          <w:spacing w:val="3"/>
                          <w:sz w:val="24"/>
                          <w:shd w:val="clear" w:color="auto" w:fill="F6F6F6"/>
                          <w:lang w:val="fr-FR"/>
                        </w:rPr>
                        <w:t xml:space="preserve"> </w:t>
                      </w:r>
                      <w:hyperlink r:id="rId22" w:history="1">
                        <w:r w:rsidR="00F51309" w:rsidRPr="00F51309">
                          <w:rPr>
                            <w:rStyle w:val="Hyperlink"/>
                            <w:spacing w:val="3"/>
                            <w:sz w:val="24"/>
                            <w:shd w:val="clear" w:color="auto" w:fill="F6F6F6"/>
                            <w:lang w:val="fr-FR"/>
                          </w:rPr>
                          <w:t>exigence</w:t>
                        </w:r>
                      </w:hyperlink>
                      <w:r w:rsidRPr="00F51309">
                        <w:rPr>
                          <w:color w:val="4472C4" w:themeColor="accent1"/>
                          <w:spacing w:val="3"/>
                          <w:sz w:val="24"/>
                          <w:shd w:val="clear" w:color="auto" w:fill="F6F6F6"/>
                          <w:lang w:val="fr-FR"/>
                        </w:rPr>
                        <w:t xml:space="preserve"> est d'assurer que la société civile est pleinement, activement et efficacement engagée dans le processus ITIE, et qu'il existe un environnement favorable à cet effet. La participation active de la société civile au processus ITIE est essentielle pour garantir que la transparence créée par l'ITIE puisse conduire à une plus grande </w:t>
                      </w:r>
                      <w:r w:rsidR="004F249B" w:rsidRPr="00F51309">
                        <w:rPr>
                          <w:color w:val="4472C4" w:themeColor="accent1"/>
                          <w:spacing w:val="3"/>
                          <w:sz w:val="24"/>
                          <w:shd w:val="clear" w:color="auto" w:fill="F6F6F6"/>
                          <w:lang w:val="fr-FR"/>
                        </w:rPr>
                        <w:t>redevabilité</w:t>
                      </w:r>
                      <w:r w:rsidRPr="00F51309">
                        <w:rPr>
                          <w:color w:val="4472C4" w:themeColor="accent1"/>
                          <w:spacing w:val="3"/>
                          <w:sz w:val="24"/>
                          <w:shd w:val="clear" w:color="auto" w:fill="F6F6F6"/>
                          <w:lang w:val="fr-FR"/>
                        </w:rPr>
                        <w:t xml:space="preserve"> et à une meilleure gouvernance des ressources pétrolières, gazières et </w:t>
                      </w:r>
                      <w:r w:rsidR="004F249B" w:rsidRPr="00F51309">
                        <w:rPr>
                          <w:color w:val="4472C4" w:themeColor="accent1"/>
                          <w:spacing w:val="3"/>
                          <w:sz w:val="24"/>
                          <w:shd w:val="clear" w:color="auto" w:fill="F6F6F6"/>
                          <w:lang w:val="fr-FR"/>
                        </w:rPr>
                        <w:t>minières</w:t>
                      </w:r>
                      <w:r w:rsidRPr="00F51309">
                        <w:rPr>
                          <w:color w:val="4472C4" w:themeColor="accent1"/>
                          <w:spacing w:val="3"/>
                          <w:sz w:val="24"/>
                          <w:shd w:val="clear" w:color="auto" w:fill="F6F6F6"/>
                          <w:lang w:val="fr-FR"/>
                        </w:rPr>
                        <w:t xml:space="preserve">. Les dispositions relatives à l'engagement de la société civile </w:t>
                      </w:r>
                      <w:r w:rsidR="004F249B" w:rsidRPr="00F51309">
                        <w:rPr>
                          <w:color w:val="4472C4" w:themeColor="accent1"/>
                          <w:spacing w:val="3"/>
                          <w:sz w:val="24"/>
                          <w:shd w:val="clear" w:color="auto" w:fill="F6F6F6"/>
                          <w:lang w:val="fr-FR"/>
                        </w:rPr>
                        <w:t>cherchent</w:t>
                      </w:r>
                      <w:r w:rsidRPr="00F51309">
                        <w:rPr>
                          <w:color w:val="4472C4" w:themeColor="accent1"/>
                          <w:spacing w:val="3"/>
                          <w:sz w:val="24"/>
                          <w:shd w:val="clear" w:color="auto" w:fill="F6F6F6"/>
                          <w:lang w:val="fr-FR"/>
                        </w:rPr>
                        <w:t xml:space="preserve"> à établir les conditions qui permettront d'y parvenir au fil du temps.</w:t>
                      </w:r>
                    </w:p>
                  </w:txbxContent>
                </v:textbox>
                <w10:wrap type="square"/>
              </v:shape>
            </w:pict>
          </mc:Fallback>
        </mc:AlternateContent>
      </w:r>
      <w:r w:rsidR="0082284E" w:rsidRPr="00CD74B2">
        <w:rPr>
          <w:rFonts w:ascii="Franklin Gothic Book" w:hAnsi="Franklin Gothic Book"/>
          <w:lang w:val="fr-FR"/>
        </w:rPr>
        <w:t>Partie IV : Participation de la société civile</w:t>
      </w:r>
      <w:bookmarkEnd w:id="22"/>
      <w:r w:rsidR="0082284E" w:rsidRPr="00CD74B2">
        <w:rPr>
          <w:rFonts w:ascii="Franklin Gothic Book" w:hAnsi="Franklin Gothic Book"/>
          <w:lang w:val="fr-FR"/>
        </w:rPr>
        <w:t xml:space="preserve"> </w:t>
      </w:r>
    </w:p>
    <w:p w14:paraId="179DF643" w14:textId="5511091D" w:rsidR="0082284E" w:rsidRPr="00CD74B2" w:rsidRDefault="0082284E" w:rsidP="0082284E">
      <w:pPr>
        <w:rPr>
          <w:lang w:val="fr-FR"/>
        </w:rPr>
      </w:pPr>
    </w:p>
    <w:p w14:paraId="0DA39033" w14:textId="77777777" w:rsidR="00B645B4" w:rsidRDefault="00B645B4" w:rsidP="0082284E">
      <w:pPr>
        <w:rPr>
          <w:i/>
          <w:iCs/>
          <w:lang w:val="fr-FR"/>
        </w:rPr>
      </w:pPr>
    </w:p>
    <w:p w14:paraId="58F48F41" w14:textId="77777777" w:rsidR="00845C2C" w:rsidRDefault="00845C2C" w:rsidP="0082284E">
      <w:pPr>
        <w:rPr>
          <w:i/>
          <w:iCs/>
          <w:lang w:val="fr-FR"/>
        </w:rPr>
      </w:pPr>
    </w:p>
    <w:p w14:paraId="5DD5592E" w14:textId="77777777" w:rsidR="00B645B4" w:rsidRDefault="00B645B4" w:rsidP="0082284E">
      <w:pPr>
        <w:rPr>
          <w:i/>
          <w:iCs/>
          <w:lang w:val="fr-FR"/>
        </w:rPr>
      </w:pPr>
    </w:p>
    <w:p w14:paraId="21FD2230" w14:textId="6D6DB670" w:rsidR="0082284E" w:rsidRPr="00CD74B2" w:rsidRDefault="0082284E" w:rsidP="0082284E">
      <w:pPr>
        <w:rPr>
          <w:i/>
          <w:iCs/>
          <w:lang w:val="fr-FR"/>
        </w:rPr>
      </w:pPr>
      <w:r w:rsidRPr="000536F6">
        <w:rPr>
          <w:i/>
          <w:iCs/>
          <w:lang w:val="fr-FR"/>
        </w:rPr>
        <w:t>Ce questionnaire cherche à c</w:t>
      </w:r>
      <w:r>
        <w:rPr>
          <w:i/>
          <w:iCs/>
          <w:lang w:val="fr-FR"/>
        </w:rPr>
        <w:t xml:space="preserve">ollecter l’information de la part des membres du GMP représentant la société civile à propos de la participation de la société civile au processus ITIE </w:t>
      </w:r>
      <w:proofErr w:type="spellStart"/>
      <w:r>
        <w:rPr>
          <w:i/>
          <w:iCs/>
          <w:lang w:val="fr-FR"/>
        </w:rPr>
        <w:t>du_au</w:t>
      </w:r>
      <w:proofErr w:type="spellEnd"/>
      <w:r>
        <w:rPr>
          <w:i/>
          <w:iCs/>
          <w:lang w:val="fr-FR"/>
        </w:rPr>
        <w:t xml:space="preserve">_[insérer les dates de la période examinée]. Les membres du GMP représentant la société civile sont priés de remplir le formulaire ensemble et de l’envoyer soit directement à l’équipe de Validation </w:t>
      </w:r>
      <w:r w:rsidR="00D33166" w:rsidRPr="00D33166">
        <w:rPr>
          <w:lang w:val="fr-FR"/>
        </w:rPr>
        <w:t>(</w:t>
      </w:r>
      <w:hyperlink r:id="rId23" w:history="1">
        <w:r w:rsidR="00D33166" w:rsidRPr="00D33166">
          <w:rPr>
            <w:rStyle w:val="Hyperlink"/>
            <w:i/>
            <w:lang w:val="fr-FR"/>
          </w:rPr>
          <w:t>disclosure@eiti.org</w:t>
        </w:r>
      </w:hyperlink>
      <w:r w:rsidR="00D33166" w:rsidRPr="00D33166">
        <w:rPr>
          <w:lang w:val="fr-FR"/>
        </w:rPr>
        <w:t>)</w:t>
      </w:r>
      <w:r w:rsidR="00D33166" w:rsidRPr="00D33166">
        <w:rPr>
          <w:lang w:val="fr-FR"/>
        </w:rPr>
        <w:t xml:space="preserve"> </w:t>
      </w:r>
      <w:r>
        <w:rPr>
          <w:i/>
          <w:iCs/>
          <w:lang w:val="fr-FR"/>
        </w:rPr>
        <w:t xml:space="preserve">soit de demander au Coordonnateur National de l’envoyer. </w:t>
      </w:r>
      <w:r w:rsidRPr="00B7634A">
        <w:rPr>
          <w:i/>
          <w:iCs/>
          <w:lang w:val="fr-FR"/>
        </w:rPr>
        <w:t xml:space="preserve">Le délai pour </w:t>
      </w:r>
      <w:r w:rsidRPr="00B7634A">
        <w:rPr>
          <w:i/>
          <w:iCs/>
          <w:lang w:val="fr-FR"/>
        </w:rPr>
        <w:lastRenderedPageBreak/>
        <w:t>l’envoi à l’équipe de Validation est f</w:t>
      </w:r>
      <w:r>
        <w:rPr>
          <w:i/>
          <w:iCs/>
          <w:lang w:val="fr-FR"/>
        </w:rPr>
        <w:t xml:space="preserve">ixé au (date de début de la Validation). </w:t>
      </w:r>
      <w:r w:rsidRPr="00B7634A">
        <w:rPr>
          <w:i/>
          <w:iCs/>
          <w:lang w:val="fr-FR"/>
        </w:rPr>
        <w:t xml:space="preserve">Il est recommandé que les membres du GMP représentant </w:t>
      </w:r>
      <w:r>
        <w:rPr>
          <w:i/>
          <w:iCs/>
          <w:lang w:val="fr-FR"/>
        </w:rPr>
        <w:t xml:space="preserve">la société civile s’accordent sur un formulaire. Des points de vue divergents au sein du collège peuvent être documentés dans le formulaire. </w:t>
      </w:r>
      <w:r w:rsidRPr="00B7634A">
        <w:rPr>
          <w:i/>
          <w:iCs/>
          <w:lang w:val="fr-FR"/>
        </w:rPr>
        <w:t>Les signataires doivent figurer en bas de formulaire. Les parties prenantes peuvent contacter l’équipe de Validation directement pour</w:t>
      </w:r>
      <w:r>
        <w:rPr>
          <w:i/>
          <w:iCs/>
          <w:lang w:val="fr-FR"/>
        </w:rPr>
        <w:t xml:space="preserve"> fournir des points de vue supplémentaires</w:t>
      </w:r>
    </w:p>
    <w:p w14:paraId="0715479C" w14:textId="77777777" w:rsidR="0082284E" w:rsidRPr="00CD74B2" w:rsidRDefault="0082284E" w:rsidP="0082284E">
      <w:pPr>
        <w:rPr>
          <w:lang w:val="fr-FR"/>
        </w:rPr>
      </w:pPr>
    </w:p>
    <w:p w14:paraId="0F73AFEC" w14:textId="16C6BE76" w:rsidR="0082284E" w:rsidRPr="00CD74B2" w:rsidRDefault="0082284E" w:rsidP="00D73390">
      <w:pPr>
        <w:pStyle w:val="Heading2"/>
        <w:rPr>
          <w:lang w:val="fr-FR"/>
        </w:rPr>
      </w:pPr>
      <w:bookmarkStart w:id="23" w:name="_Toc57894766"/>
      <w:r w:rsidRPr="00CD74B2">
        <w:rPr>
          <w:lang w:val="fr-FR"/>
        </w:rPr>
        <w:t>Nominations au GMP</w:t>
      </w:r>
      <w:bookmarkEnd w:id="23"/>
    </w:p>
    <w:p w14:paraId="64309DB1" w14:textId="77777777" w:rsidR="0082284E" w:rsidRPr="00CD74B2" w:rsidRDefault="0082284E" w:rsidP="0082284E">
      <w:pPr>
        <w:rPr>
          <w:b/>
          <w:bCs/>
          <w:lang w:val="fr-FR"/>
        </w:rPr>
      </w:pPr>
      <w:r w:rsidRPr="00CD74B2">
        <w:rPr>
          <w:b/>
          <w:bCs/>
          <w:lang w:val="fr-FR"/>
        </w:rPr>
        <w:t xml:space="preserve">1. Décrire le processus de nomination des membres du GMP représentant </w:t>
      </w:r>
      <w:r>
        <w:rPr>
          <w:b/>
          <w:bCs/>
          <w:lang w:val="fr-FR"/>
        </w:rPr>
        <w:t>la société civile</w:t>
      </w:r>
      <w:r w:rsidRPr="00CD74B2">
        <w:rPr>
          <w:b/>
          <w:bCs/>
          <w:lang w:val="fr-FR"/>
        </w:rPr>
        <w:t xml:space="preserve">, y compris pour expliquer s’il a été tenu compte de la diversité de la représentation. </w:t>
      </w:r>
    </w:p>
    <w:p w14:paraId="381E688B" w14:textId="77777777" w:rsidR="0082284E" w:rsidRPr="003C1812" w:rsidRDefault="0082284E" w:rsidP="0082284E">
      <w:pPr>
        <w:rPr>
          <w:lang w:val="fr-FR"/>
        </w:rPr>
      </w:pPr>
      <w:r w:rsidRPr="003C1812">
        <w:rPr>
          <w:lang w:val="fr-FR"/>
        </w:rPr>
        <w:t>Merci de fournir les d</w:t>
      </w:r>
      <w:r>
        <w:rPr>
          <w:lang w:val="fr-FR"/>
        </w:rPr>
        <w:t xml:space="preserve">ocuments liés au dernier processus de nomination en date. Il peut par exemple s’agir de l’invitation à participer au GMP, d’une liste d’organisations ou d’individus manifestant un intérêt, des </w:t>
      </w:r>
      <w:proofErr w:type="spellStart"/>
      <w:r>
        <w:rPr>
          <w:lang w:val="fr-FR"/>
        </w:rPr>
        <w:t>TdR</w:t>
      </w:r>
      <w:proofErr w:type="spellEnd"/>
      <w:r>
        <w:rPr>
          <w:lang w:val="fr-FR"/>
        </w:rPr>
        <w:t xml:space="preserve"> du collège, des procès-verbaux du processus électoral. Si les éléments figurent en ligne, merci de fournir un lien. Dans le cas contraire, merci de joindre les éléments en annexe à ce questionnaire.</w:t>
      </w:r>
    </w:p>
    <w:p w14:paraId="019D5CCA" w14:textId="77777777" w:rsidR="0082284E" w:rsidRPr="00CD74B2" w:rsidRDefault="0082284E" w:rsidP="0082284E">
      <w:pPr>
        <w:rPr>
          <w:lang w:val="fr-FR"/>
        </w:rPr>
      </w:pPr>
    </w:p>
    <w:tbl>
      <w:tblPr>
        <w:tblStyle w:val="TableGrid"/>
        <w:tblW w:w="0" w:type="auto"/>
        <w:tblLook w:val="04A0" w:firstRow="1" w:lastRow="0" w:firstColumn="1" w:lastColumn="0" w:noHBand="0" w:noVBand="1"/>
      </w:tblPr>
      <w:tblGrid>
        <w:gridCol w:w="4531"/>
        <w:gridCol w:w="4531"/>
      </w:tblGrid>
      <w:tr w:rsidR="0082284E" w:rsidRPr="000A0B80" w14:paraId="0EEEF1A4" w14:textId="77777777" w:rsidTr="00D73390">
        <w:tc>
          <w:tcPr>
            <w:tcW w:w="4531" w:type="dxa"/>
            <w:shd w:val="clear" w:color="auto" w:fill="E7E6E6" w:themeFill="background2"/>
          </w:tcPr>
          <w:p w14:paraId="0CFD5F05" w14:textId="77777777" w:rsidR="0082284E" w:rsidRPr="003C1812" w:rsidRDefault="0082284E" w:rsidP="00AA3776">
            <w:pPr>
              <w:rPr>
                <w:lang w:val="fr-FR"/>
              </w:rPr>
            </w:pPr>
            <w:r w:rsidRPr="003C1812">
              <w:rPr>
                <w:lang w:val="fr-FR"/>
              </w:rPr>
              <w:t xml:space="preserve">Procédure agréée pour sélectionner les membres du GMP représentant </w:t>
            </w:r>
            <w:r>
              <w:rPr>
                <w:lang w:val="fr-FR"/>
              </w:rPr>
              <w:t>la société civile</w:t>
            </w:r>
            <w:r w:rsidRPr="003C1812">
              <w:rPr>
                <w:lang w:val="fr-FR"/>
              </w:rPr>
              <w:t>.</w:t>
            </w:r>
          </w:p>
        </w:tc>
        <w:tc>
          <w:tcPr>
            <w:tcW w:w="4531" w:type="dxa"/>
            <w:shd w:val="clear" w:color="auto" w:fill="E7E6E6" w:themeFill="background2"/>
          </w:tcPr>
          <w:p w14:paraId="6F32E7AE" w14:textId="77777777" w:rsidR="0082284E" w:rsidRPr="003C1812" w:rsidRDefault="0082284E" w:rsidP="00AA3776">
            <w:pPr>
              <w:rPr>
                <w:lang w:val="fr-FR"/>
              </w:rPr>
            </w:pPr>
            <w:r w:rsidRPr="003C1812">
              <w:rPr>
                <w:lang w:val="fr-FR"/>
              </w:rPr>
              <w:t>Pratique pendant la période examinée</w:t>
            </w:r>
          </w:p>
        </w:tc>
      </w:tr>
      <w:tr w:rsidR="0082284E" w:rsidRPr="000A0B80" w14:paraId="5D1874EB" w14:textId="77777777" w:rsidTr="00AA3776">
        <w:tc>
          <w:tcPr>
            <w:tcW w:w="4531" w:type="dxa"/>
          </w:tcPr>
          <w:p w14:paraId="7FB8E057" w14:textId="77777777" w:rsidR="0082284E" w:rsidRPr="00F72BB8" w:rsidRDefault="0082284E" w:rsidP="00AA3776">
            <w:pPr>
              <w:rPr>
                <w:lang w:val="fr-FR"/>
              </w:rPr>
            </w:pPr>
          </w:p>
        </w:tc>
        <w:tc>
          <w:tcPr>
            <w:tcW w:w="4531" w:type="dxa"/>
          </w:tcPr>
          <w:p w14:paraId="7283598C" w14:textId="77777777" w:rsidR="0082284E" w:rsidRPr="00F72BB8" w:rsidRDefault="0082284E" w:rsidP="00AA3776">
            <w:pPr>
              <w:rPr>
                <w:lang w:val="fr-FR"/>
              </w:rPr>
            </w:pPr>
          </w:p>
          <w:p w14:paraId="340F3816" w14:textId="77777777" w:rsidR="0082284E" w:rsidRPr="00F72BB8" w:rsidRDefault="0082284E" w:rsidP="00AA3776">
            <w:pPr>
              <w:rPr>
                <w:lang w:val="fr-FR"/>
              </w:rPr>
            </w:pPr>
          </w:p>
          <w:p w14:paraId="46E770F2" w14:textId="77777777" w:rsidR="0082284E" w:rsidRPr="00F72BB8" w:rsidRDefault="0082284E" w:rsidP="00AA3776">
            <w:pPr>
              <w:rPr>
                <w:lang w:val="fr-FR"/>
              </w:rPr>
            </w:pPr>
          </w:p>
          <w:p w14:paraId="37E4BC4C" w14:textId="77777777" w:rsidR="0082284E" w:rsidRPr="00F72BB8" w:rsidRDefault="0082284E" w:rsidP="00AA3776">
            <w:pPr>
              <w:rPr>
                <w:lang w:val="fr-FR"/>
              </w:rPr>
            </w:pPr>
          </w:p>
        </w:tc>
      </w:tr>
    </w:tbl>
    <w:p w14:paraId="0E4A35E3" w14:textId="77777777" w:rsidR="0082284E" w:rsidRPr="00F72BB8" w:rsidRDefault="0082284E" w:rsidP="0082284E">
      <w:pPr>
        <w:rPr>
          <w:lang w:val="fr-FR"/>
        </w:rPr>
      </w:pPr>
    </w:p>
    <w:p w14:paraId="50020920" w14:textId="77777777" w:rsidR="0082284E" w:rsidRPr="00F72BB8" w:rsidRDefault="0082284E" w:rsidP="0082284E">
      <w:pPr>
        <w:rPr>
          <w:lang w:val="fr-FR"/>
        </w:rPr>
      </w:pPr>
    </w:p>
    <w:p w14:paraId="7924EB49" w14:textId="77777777" w:rsidR="0082284E" w:rsidRPr="00CD74B2" w:rsidRDefault="0082284E" w:rsidP="0082284E">
      <w:pPr>
        <w:rPr>
          <w:b/>
          <w:bCs/>
          <w:lang w:val="fr-FR"/>
        </w:rPr>
      </w:pPr>
      <w:r w:rsidRPr="00CD74B2">
        <w:rPr>
          <w:b/>
          <w:bCs/>
          <w:lang w:val="fr-FR"/>
        </w:rPr>
        <w:t>2. Si des représentants du GMP ont été remplacés pendant le mandat, merci de décrire le processus suivi pour leur remplacement.</w:t>
      </w:r>
    </w:p>
    <w:tbl>
      <w:tblPr>
        <w:tblStyle w:val="TableGrid"/>
        <w:tblW w:w="0" w:type="auto"/>
        <w:tblLook w:val="04A0" w:firstRow="1" w:lastRow="0" w:firstColumn="1" w:lastColumn="0" w:noHBand="0" w:noVBand="1"/>
      </w:tblPr>
      <w:tblGrid>
        <w:gridCol w:w="4531"/>
        <w:gridCol w:w="4531"/>
      </w:tblGrid>
      <w:tr w:rsidR="0082284E" w:rsidRPr="000A0B80" w14:paraId="03721A08" w14:textId="77777777" w:rsidTr="00D73390">
        <w:tc>
          <w:tcPr>
            <w:tcW w:w="4531" w:type="dxa"/>
            <w:shd w:val="clear" w:color="auto" w:fill="E7E6E6" w:themeFill="background2"/>
          </w:tcPr>
          <w:p w14:paraId="1863477C" w14:textId="77777777" w:rsidR="0082284E" w:rsidRPr="00CD74B2" w:rsidRDefault="0082284E" w:rsidP="00AA3776">
            <w:pPr>
              <w:rPr>
                <w:lang w:val="fr-FR"/>
              </w:rPr>
            </w:pPr>
            <w:r w:rsidRPr="00BC71D6">
              <w:rPr>
                <w:lang w:val="fr-FR"/>
              </w:rPr>
              <w:t>Procédure agréée pour remplacer des memb</w:t>
            </w:r>
            <w:r>
              <w:rPr>
                <w:lang w:val="fr-FR"/>
              </w:rPr>
              <w:t>res</w:t>
            </w:r>
            <w:r w:rsidRPr="00BC71D6">
              <w:rPr>
                <w:lang w:val="fr-FR"/>
              </w:rPr>
              <w:t xml:space="preserve"> du GMP repr</w:t>
            </w:r>
            <w:r>
              <w:rPr>
                <w:lang w:val="fr-FR"/>
              </w:rPr>
              <w:t>é</w:t>
            </w:r>
            <w:r w:rsidRPr="00BC71D6">
              <w:rPr>
                <w:lang w:val="fr-FR"/>
              </w:rPr>
              <w:t xml:space="preserve">sentant </w:t>
            </w:r>
            <w:r>
              <w:rPr>
                <w:lang w:val="fr-FR"/>
              </w:rPr>
              <w:t>la société civile</w:t>
            </w:r>
          </w:p>
        </w:tc>
        <w:tc>
          <w:tcPr>
            <w:tcW w:w="4531" w:type="dxa"/>
            <w:shd w:val="clear" w:color="auto" w:fill="E7E6E6" w:themeFill="background2"/>
          </w:tcPr>
          <w:p w14:paraId="33BA0C2E" w14:textId="77777777" w:rsidR="0082284E" w:rsidRPr="00CD74B2" w:rsidRDefault="0082284E" w:rsidP="00AA3776">
            <w:pPr>
              <w:rPr>
                <w:lang w:val="fr-FR"/>
              </w:rPr>
            </w:pPr>
            <w:r w:rsidRPr="00BC71D6">
              <w:rPr>
                <w:lang w:val="fr-FR"/>
              </w:rPr>
              <w:t>Pratique pendant la période exa</w:t>
            </w:r>
            <w:r>
              <w:rPr>
                <w:lang w:val="fr-FR"/>
              </w:rPr>
              <w:t>minée</w:t>
            </w:r>
          </w:p>
        </w:tc>
      </w:tr>
      <w:tr w:rsidR="0082284E" w:rsidRPr="000A0B80" w14:paraId="0139EF03" w14:textId="77777777" w:rsidTr="00AA3776">
        <w:tc>
          <w:tcPr>
            <w:tcW w:w="4531" w:type="dxa"/>
          </w:tcPr>
          <w:p w14:paraId="4B5D45CD" w14:textId="77777777" w:rsidR="0082284E" w:rsidRPr="00CD74B2" w:rsidRDefault="0082284E" w:rsidP="00AA3776">
            <w:pPr>
              <w:rPr>
                <w:lang w:val="fr-FR"/>
              </w:rPr>
            </w:pPr>
          </w:p>
        </w:tc>
        <w:tc>
          <w:tcPr>
            <w:tcW w:w="4531" w:type="dxa"/>
          </w:tcPr>
          <w:p w14:paraId="544B9958" w14:textId="77777777" w:rsidR="0082284E" w:rsidRPr="00CD74B2" w:rsidRDefault="0082284E" w:rsidP="00AA3776">
            <w:pPr>
              <w:rPr>
                <w:lang w:val="fr-FR"/>
              </w:rPr>
            </w:pPr>
          </w:p>
          <w:p w14:paraId="7346B6EF" w14:textId="77777777" w:rsidR="0082284E" w:rsidRPr="00CD74B2" w:rsidRDefault="0082284E" w:rsidP="00AA3776">
            <w:pPr>
              <w:rPr>
                <w:lang w:val="fr-FR"/>
              </w:rPr>
            </w:pPr>
          </w:p>
          <w:p w14:paraId="7AE4D33A" w14:textId="77777777" w:rsidR="0082284E" w:rsidRPr="00CD74B2" w:rsidRDefault="0082284E" w:rsidP="00AA3776">
            <w:pPr>
              <w:rPr>
                <w:lang w:val="fr-FR"/>
              </w:rPr>
            </w:pPr>
          </w:p>
          <w:p w14:paraId="37884132" w14:textId="77777777" w:rsidR="0082284E" w:rsidRPr="00CD74B2" w:rsidRDefault="0082284E" w:rsidP="00AA3776">
            <w:pPr>
              <w:rPr>
                <w:lang w:val="fr-FR"/>
              </w:rPr>
            </w:pPr>
          </w:p>
        </w:tc>
      </w:tr>
    </w:tbl>
    <w:p w14:paraId="26930362" w14:textId="77777777" w:rsidR="0082284E" w:rsidRPr="00CD74B2" w:rsidRDefault="0082284E" w:rsidP="0082284E">
      <w:pPr>
        <w:rPr>
          <w:lang w:val="fr-FR"/>
        </w:rPr>
      </w:pPr>
    </w:p>
    <w:p w14:paraId="56E38891" w14:textId="3EDBE4C5" w:rsidR="0082284E" w:rsidRPr="00CD74B2" w:rsidRDefault="0082284E" w:rsidP="00D73390">
      <w:pPr>
        <w:pStyle w:val="Heading2"/>
        <w:ind w:left="0" w:firstLine="0"/>
        <w:rPr>
          <w:lang w:val="fr-FR"/>
        </w:rPr>
      </w:pPr>
      <w:bookmarkStart w:id="24" w:name="_Toc57894767"/>
      <w:r w:rsidRPr="00BC71D6">
        <w:rPr>
          <w:lang w:val="fr-FR"/>
        </w:rPr>
        <w:t>Contacts avec le coll</w:t>
      </w:r>
      <w:r>
        <w:rPr>
          <w:lang w:val="fr-FR"/>
        </w:rPr>
        <w:t>è</w:t>
      </w:r>
      <w:r w:rsidRPr="00BC71D6">
        <w:rPr>
          <w:lang w:val="fr-FR"/>
        </w:rPr>
        <w:t>ge au</w:t>
      </w:r>
      <w:r>
        <w:rPr>
          <w:lang w:val="fr-FR"/>
        </w:rPr>
        <w:t xml:space="preserve"> sens large</w:t>
      </w:r>
      <w:bookmarkEnd w:id="24"/>
    </w:p>
    <w:p w14:paraId="71FB050E" w14:textId="77777777" w:rsidR="0082284E" w:rsidRPr="006D7611" w:rsidRDefault="0082284E" w:rsidP="0082284E">
      <w:pPr>
        <w:rPr>
          <w:b/>
          <w:bCs/>
          <w:lang w:val="fr-FR"/>
        </w:rPr>
      </w:pPr>
      <w:r w:rsidRPr="006D7611">
        <w:rPr>
          <w:b/>
          <w:bCs/>
          <w:lang w:val="fr-FR"/>
        </w:rPr>
        <w:t>3. Décrire la structure du collège de</w:t>
      </w:r>
      <w:r>
        <w:rPr>
          <w:b/>
          <w:bCs/>
          <w:lang w:val="fr-FR"/>
        </w:rPr>
        <w:t xml:space="preserve"> la société civile,</w:t>
      </w:r>
      <w:r w:rsidRPr="006D7611">
        <w:rPr>
          <w:b/>
          <w:bCs/>
          <w:lang w:val="fr-FR"/>
        </w:rPr>
        <w:t xml:space="preserve"> les politiques et pratiques pour la coordination sur les questions ITIE.</w:t>
      </w:r>
    </w:p>
    <w:p w14:paraId="45FDD6E2" w14:textId="77777777" w:rsidR="0082284E" w:rsidRPr="006D7611" w:rsidRDefault="0082284E" w:rsidP="0082284E">
      <w:pPr>
        <w:rPr>
          <w:lang w:val="fr-FR"/>
        </w:rPr>
      </w:pPr>
      <w:r w:rsidRPr="006D7611">
        <w:rPr>
          <w:lang w:val="fr-FR"/>
        </w:rPr>
        <w:t xml:space="preserve">Merci de fournir des éléments probants tels que les </w:t>
      </w:r>
      <w:proofErr w:type="spellStart"/>
      <w:r w:rsidRPr="006D7611">
        <w:rPr>
          <w:lang w:val="fr-FR"/>
        </w:rPr>
        <w:t>TdR</w:t>
      </w:r>
      <w:proofErr w:type="spellEnd"/>
      <w:r w:rsidRPr="006D7611">
        <w:rPr>
          <w:lang w:val="fr-FR"/>
        </w:rPr>
        <w:t xml:space="preserve"> du collège, les dates et procès-verbaux de réunions du collège, le nombre </w:t>
      </w:r>
      <w:proofErr w:type="gramStart"/>
      <w:r w:rsidRPr="006D7611">
        <w:rPr>
          <w:lang w:val="fr-FR"/>
        </w:rPr>
        <w:t>d’emails</w:t>
      </w:r>
      <w:proofErr w:type="gramEnd"/>
      <w:r w:rsidRPr="006D7611">
        <w:rPr>
          <w:lang w:val="fr-FR"/>
        </w:rPr>
        <w:t xml:space="preserve"> adressés à des listes de diffusion. Si ces éléments sont accessibles en ligne, fournir un lien. Si ce n’est pas le cas, merci de mettre ces éléments probants en annexe au présent questionnaire.</w:t>
      </w:r>
    </w:p>
    <w:tbl>
      <w:tblPr>
        <w:tblStyle w:val="TableGrid"/>
        <w:tblW w:w="5000" w:type="pct"/>
        <w:tblLook w:val="04A0" w:firstRow="1" w:lastRow="0" w:firstColumn="1" w:lastColumn="0" w:noHBand="0" w:noVBand="1"/>
      </w:tblPr>
      <w:tblGrid>
        <w:gridCol w:w="3022"/>
        <w:gridCol w:w="3021"/>
        <w:gridCol w:w="3019"/>
      </w:tblGrid>
      <w:tr w:rsidR="0082284E" w:rsidRPr="000A0B80" w14:paraId="176A769F" w14:textId="77777777" w:rsidTr="00D73390">
        <w:tc>
          <w:tcPr>
            <w:tcW w:w="1667" w:type="pct"/>
            <w:shd w:val="clear" w:color="auto" w:fill="E7E6E6" w:themeFill="background2"/>
          </w:tcPr>
          <w:p w14:paraId="36296C0D" w14:textId="77777777" w:rsidR="0082284E" w:rsidRPr="006D7611" w:rsidRDefault="0082284E" w:rsidP="00AA3776">
            <w:pPr>
              <w:rPr>
                <w:lang w:val="fr-FR"/>
              </w:rPr>
            </w:pPr>
            <w:r w:rsidRPr="00BC71D6">
              <w:rPr>
                <w:lang w:val="fr-FR"/>
              </w:rPr>
              <w:t xml:space="preserve">Structures mise en place pour le contact avec </w:t>
            </w:r>
            <w:r>
              <w:rPr>
                <w:lang w:val="fr-FR"/>
              </w:rPr>
              <w:t>le collège au sens large, par exemple réseaux</w:t>
            </w:r>
          </w:p>
        </w:tc>
        <w:tc>
          <w:tcPr>
            <w:tcW w:w="1667" w:type="pct"/>
            <w:shd w:val="clear" w:color="auto" w:fill="E7E6E6" w:themeFill="background2"/>
          </w:tcPr>
          <w:p w14:paraId="6E23014B" w14:textId="77777777" w:rsidR="0082284E" w:rsidRPr="006D7611" w:rsidRDefault="0082284E" w:rsidP="00AA3776">
            <w:pPr>
              <w:rPr>
                <w:lang w:val="fr-FR"/>
              </w:rPr>
            </w:pPr>
            <w:r w:rsidRPr="00BC71D6">
              <w:rPr>
                <w:lang w:val="fr-FR"/>
              </w:rPr>
              <w:t>Politiques et proc</w:t>
            </w:r>
            <w:r>
              <w:rPr>
                <w:lang w:val="fr-FR"/>
              </w:rPr>
              <w:t>é</w:t>
            </w:r>
            <w:r w:rsidRPr="00BC71D6">
              <w:rPr>
                <w:lang w:val="fr-FR"/>
              </w:rPr>
              <w:t>dures agréées pour les contacts avec le c</w:t>
            </w:r>
            <w:r>
              <w:rPr>
                <w:lang w:val="fr-FR"/>
              </w:rPr>
              <w:t>ollège au sens large</w:t>
            </w:r>
          </w:p>
        </w:tc>
        <w:tc>
          <w:tcPr>
            <w:tcW w:w="1666" w:type="pct"/>
            <w:shd w:val="clear" w:color="auto" w:fill="E7E6E6" w:themeFill="background2"/>
          </w:tcPr>
          <w:p w14:paraId="4FF57A87" w14:textId="77777777" w:rsidR="0082284E" w:rsidRPr="006D7611" w:rsidRDefault="0082284E" w:rsidP="00AA3776">
            <w:pPr>
              <w:rPr>
                <w:lang w:val="fr-FR"/>
              </w:rPr>
            </w:pPr>
            <w:r w:rsidRPr="00BC71D6">
              <w:rPr>
                <w:lang w:val="fr-FR"/>
              </w:rPr>
              <w:t>Pratique pendant la période e</w:t>
            </w:r>
            <w:r>
              <w:rPr>
                <w:lang w:val="fr-FR"/>
              </w:rPr>
              <w:t>xaminée</w:t>
            </w:r>
          </w:p>
        </w:tc>
      </w:tr>
      <w:tr w:rsidR="0082284E" w:rsidRPr="000A0B80" w14:paraId="514635CC" w14:textId="77777777" w:rsidTr="00AA3776">
        <w:tc>
          <w:tcPr>
            <w:tcW w:w="1667" w:type="pct"/>
          </w:tcPr>
          <w:p w14:paraId="6A55629D" w14:textId="77777777" w:rsidR="0082284E" w:rsidRPr="006D7611" w:rsidRDefault="0082284E" w:rsidP="00AA3776">
            <w:pPr>
              <w:rPr>
                <w:lang w:val="fr-FR"/>
              </w:rPr>
            </w:pPr>
          </w:p>
        </w:tc>
        <w:tc>
          <w:tcPr>
            <w:tcW w:w="1667" w:type="pct"/>
          </w:tcPr>
          <w:p w14:paraId="68B50B5B" w14:textId="77777777" w:rsidR="0082284E" w:rsidRPr="006D7611" w:rsidRDefault="0082284E" w:rsidP="00AA3776">
            <w:pPr>
              <w:rPr>
                <w:lang w:val="fr-FR"/>
              </w:rPr>
            </w:pPr>
          </w:p>
          <w:p w14:paraId="04819899" w14:textId="77777777" w:rsidR="0082284E" w:rsidRPr="006D7611" w:rsidRDefault="0082284E" w:rsidP="00AA3776">
            <w:pPr>
              <w:rPr>
                <w:lang w:val="fr-FR"/>
              </w:rPr>
            </w:pPr>
          </w:p>
          <w:p w14:paraId="7AC7E6B1" w14:textId="77777777" w:rsidR="0082284E" w:rsidRPr="006D7611" w:rsidRDefault="0082284E" w:rsidP="00AA3776">
            <w:pPr>
              <w:rPr>
                <w:lang w:val="fr-FR"/>
              </w:rPr>
            </w:pPr>
          </w:p>
          <w:p w14:paraId="61EA0E95" w14:textId="77777777" w:rsidR="0082284E" w:rsidRPr="006D7611" w:rsidRDefault="0082284E" w:rsidP="00AA3776">
            <w:pPr>
              <w:rPr>
                <w:lang w:val="fr-FR"/>
              </w:rPr>
            </w:pPr>
          </w:p>
        </w:tc>
        <w:tc>
          <w:tcPr>
            <w:tcW w:w="1666" w:type="pct"/>
          </w:tcPr>
          <w:p w14:paraId="6B3E54C0" w14:textId="77777777" w:rsidR="0082284E" w:rsidRPr="006D7611" w:rsidRDefault="0082284E" w:rsidP="00AA3776">
            <w:pPr>
              <w:rPr>
                <w:lang w:val="fr-FR"/>
              </w:rPr>
            </w:pPr>
          </w:p>
        </w:tc>
      </w:tr>
    </w:tbl>
    <w:p w14:paraId="0D8AAA41" w14:textId="77777777" w:rsidR="0082284E" w:rsidRPr="006D7611" w:rsidRDefault="0082284E" w:rsidP="0082284E">
      <w:pPr>
        <w:rPr>
          <w:lang w:val="fr-FR"/>
        </w:rPr>
      </w:pPr>
    </w:p>
    <w:p w14:paraId="1BB23C9C" w14:textId="77777777" w:rsidR="0082284E" w:rsidRPr="006D7611" w:rsidRDefault="0082284E" w:rsidP="0082284E">
      <w:pPr>
        <w:rPr>
          <w:lang w:val="fr-FR"/>
        </w:rPr>
      </w:pPr>
    </w:p>
    <w:p w14:paraId="1FCBDA9B" w14:textId="77777777" w:rsidR="0082284E" w:rsidRPr="006D7611" w:rsidRDefault="0082284E" w:rsidP="0082284E">
      <w:pPr>
        <w:rPr>
          <w:lang w:val="fr-FR"/>
        </w:rPr>
      </w:pPr>
    </w:p>
    <w:p w14:paraId="6A8E2D0B" w14:textId="77777777" w:rsidR="0082284E" w:rsidRPr="006D7611" w:rsidRDefault="0082284E" w:rsidP="0082284E">
      <w:pPr>
        <w:rPr>
          <w:b/>
          <w:bCs/>
          <w:lang w:val="fr-FR"/>
        </w:rPr>
      </w:pPr>
      <w:r w:rsidRPr="006D7611">
        <w:rPr>
          <w:b/>
          <w:bCs/>
          <w:lang w:val="fr-FR"/>
        </w:rPr>
        <w:t>4. Les membres du GMP ont-ils cherché à récolter les contributions du collège au sens large sur les documents suivants ? Le cas échéant quelles formes ont pris ces contributions ? Quand ont-elles été reçues ?</w:t>
      </w:r>
    </w:p>
    <w:p w14:paraId="6B62FCCC" w14:textId="77777777" w:rsidR="0082284E" w:rsidRPr="006D7611" w:rsidRDefault="0082284E" w:rsidP="0082284E">
      <w:pPr>
        <w:rPr>
          <w:lang w:val="fr-FR"/>
        </w:rPr>
      </w:pPr>
      <w:r w:rsidRPr="006D7611">
        <w:rPr>
          <w:b/>
          <w:bCs/>
          <w:lang w:val="fr-FR"/>
        </w:rPr>
        <w:tab/>
      </w:r>
      <w:r w:rsidRPr="006D7611">
        <w:rPr>
          <w:lang w:val="fr-FR"/>
        </w:rPr>
        <w:t xml:space="preserve">a) Le dernier plan de travail de l’ITIE, y compris les priorités de mise en œuvre </w:t>
      </w:r>
    </w:p>
    <w:p w14:paraId="4F891D56" w14:textId="77777777" w:rsidR="0082284E" w:rsidRPr="006D7611" w:rsidRDefault="0082284E" w:rsidP="0082284E">
      <w:pPr>
        <w:rPr>
          <w:lang w:val="fr-FR"/>
        </w:rPr>
      </w:pPr>
      <w:r w:rsidRPr="006D7611">
        <w:rPr>
          <w:lang w:val="fr-FR"/>
        </w:rPr>
        <w:tab/>
        <w:t>b) Le dernier examen annuel des résultats et impacts</w:t>
      </w:r>
    </w:p>
    <w:tbl>
      <w:tblPr>
        <w:tblStyle w:val="TableGrid"/>
        <w:tblW w:w="0" w:type="auto"/>
        <w:tblLook w:val="04A0" w:firstRow="1" w:lastRow="0" w:firstColumn="1" w:lastColumn="0" w:noHBand="0" w:noVBand="1"/>
      </w:tblPr>
      <w:tblGrid>
        <w:gridCol w:w="9062"/>
      </w:tblGrid>
      <w:tr w:rsidR="0082284E" w:rsidRPr="000A0B80" w14:paraId="7C000E05" w14:textId="77777777" w:rsidTr="00AA3776">
        <w:tc>
          <w:tcPr>
            <w:tcW w:w="9062" w:type="dxa"/>
          </w:tcPr>
          <w:p w14:paraId="5A375690" w14:textId="77777777" w:rsidR="0082284E" w:rsidRPr="006D7611" w:rsidRDefault="0082284E" w:rsidP="00AA3776">
            <w:pPr>
              <w:rPr>
                <w:lang w:val="fr-FR"/>
              </w:rPr>
            </w:pPr>
          </w:p>
          <w:p w14:paraId="1800C8DA" w14:textId="77777777" w:rsidR="0082284E" w:rsidRPr="006D7611" w:rsidRDefault="0082284E" w:rsidP="00AA3776">
            <w:pPr>
              <w:rPr>
                <w:lang w:val="fr-FR"/>
              </w:rPr>
            </w:pPr>
          </w:p>
          <w:p w14:paraId="7126144E" w14:textId="77777777" w:rsidR="0082284E" w:rsidRPr="006D7611" w:rsidRDefault="0082284E" w:rsidP="00AA3776">
            <w:pPr>
              <w:rPr>
                <w:lang w:val="fr-FR"/>
              </w:rPr>
            </w:pPr>
          </w:p>
          <w:p w14:paraId="5CE5EE9E" w14:textId="77777777" w:rsidR="0082284E" w:rsidRPr="006D7611" w:rsidRDefault="0082284E" w:rsidP="00AA3776">
            <w:pPr>
              <w:rPr>
                <w:lang w:val="fr-FR"/>
              </w:rPr>
            </w:pPr>
          </w:p>
        </w:tc>
      </w:tr>
    </w:tbl>
    <w:p w14:paraId="4EE8126D" w14:textId="77777777" w:rsidR="0082284E" w:rsidRPr="006D7611" w:rsidRDefault="0082284E" w:rsidP="00D73390">
      <w:pPr>
        <w:pStyle w:val="Heading2"/>
        <w:ind w:left="0" w:firstLine="0"/>
        <w:rPr>
          <w:lang w:val="fr-FR"/>
        </w:rPr>
      </w:pPr>
    </w:p>
    <w:p w14:paraId="3817C2F4" w14:textId="77777777" w:rsidR="0082284E" w:rsidRPr="006D7611" w:rsidRDefault="0082284E" w:rsidP="0082284E">
      <w:pPr>
        <w:keepNext/>
        <w:keepLines/>
        <w:spacing w:before="40" w:after="0"/>
        <w:outlineLvl w:val="1"/>
        <w:rPr>
          <w:rFonts w:eastAsiaTheme="majorEastAsia" w:cstheme="majorBidi"/>
          <w:color w:val="2F5496" w:themeColor="accent1" w:themeShade="BF"/>
          <w:sz w:val="26"/>
          <w:szCs w:val="26"/>
          <w:lang w:val="fr-FR"/>
        </w:rPr>
      </w:pPr>
      <w:bookmarkStart w:id="25" w:name="_Toc57894768"/>
      <w:r w:rsidRPr="006D7611">
        <w:rPr>
          <w:rFonts w:eastAsiaTheme="majorEastAsia" w:cstheme="majorBidi"/>
          <w:color w:val="2F5496" w:themeColor="accent1" w:themeShade="BF"/>
          <w:sz w:val="26"/>
          <w:szCs w:val="26"/>
          <w:lang w:val="fr-FR"/>
        </w:rPr>
        <w:t>Utilisation des données</w:t>
      </w:r>
      <w:bookmarkEnd w:id="25"/>
    </w:p>
    <w:p w14:paraId="029EDEF0" w14:textId="77777777" w:rsidR="0082284E" w:rsidRPr="006D7611" w:rsidRDefault="0082284E" w:rsidP="0082284E">
      <w:pPr>
        <w:rPr>
          <w:b/>
          <w:bCs/>
          <w:lang w:val="fr-FR"/>
        </w:rPr>
      </w:pPr>
      <w:r w:rsidRPr="006D7611">
        <w:rPr>
          <w:b/>
          <w:bCs/>
          <w:lang w:val="fr-FR"/>
        </w:rPr>
        <w:t xml:space="preserve">5. Les représentants </w:t>
      </w:r>
      <w:r>
        <w:rPr>
          <w:b/>
          <w:bCs/>
          <w:lang w:val="fr-FR"/>
        </w:rPr>
        <w:t>de la société civile</w:t>
      </w:r>
      <w:r w:rsidRPr="006D7611">
        <w:rPr>
          <w:b/>
          <w:bCs/>
          <w:lang w:val="fr-FR"/>
        </w:rPr>
        <w:t xml:space="preserve"> ont-ils contribué à la communication ou l’utilisation des données ITIE, par exemple en participant à des activités de sensibilisation </w:t>
      </w:r>
      <w:r>
        <w:rPr>
          <w:b/>
          <w:bCs/>
          <w:lang w:val="fr-FR"/>
        </w:rPr>
        <w:t xml:space="preserve">ou en utilisant les données ITIE pour des activités de plaidoyer ou des campagnes </w:t>
      </w:r>
      <w:r w:rsidRPr="006D7611">
        <w:rPr>
          <w:b/>
          <w:bCs/>
          <w:lang w:val="fr-FR"/>
        </w:rPr>
        <w:t>?</w:t>
      </w:r>
    </w:p>
    <w:p w14:paraId="23DB5DED" w14:textId="77777777" w:rsidR="0082284E" w:rsidRPr="006D7611" w:rsidRDefault="0082284E" w:rsidP="0082284E">
      <w:pPr>
        <w:rPr>
          <w:lang w:val="fr-FR"/>
        </w:rPr>
      </w:pPr>
      <w:r w:rsidRPr="006D7611">
        <w:rPr>
          <w:lang w:val="fr-FR"/>
        </w:rPr>
        <w:t>Le cas échéant merci de fournir des exemples avec des liens vers tout élément probant, par exemple des rapports, blogs ou articles de presse.</w:t>
      </w:r>
    </w:p>
    <w:tbl>
      <w:tblPr>
        <w:tblStyle w:val="TableGrid"/>
        <w:tblW w:w="0" w:type="auto"/>
        <w:tblLook w:val="04A0" w:firstRow="1" w:lastRow="0" w:firstColumn="1" w:lastColumn="0" w:noHBand="0" w:noVBand="1"/>
      </w:tblPr>
      <w:tblGrid>
        <w:gridCol w:w="9062"/>
      </w:tblGrid>
      <w:tr w:rsidR="0082284E" w:rsidRPr="00D33166" w14:paraId="4A552A78" w14:textId="77777777" w:rsidTr="00AA3776">
        <w:tc>
          <w:tcPr>
            <w:tcW w:w="9062" w:type="dxa"/>
          </w:tcPr>
          <w:p w14:paraId="31AF248B" w14:textId="77777777" w:rsidR="0082284E" w:rsidRPr="006D7611" w:rsidRDefault="0082284E" w:rsidP="00AA3776">
            <w:pPr>
              <w:rPr>
                <w:lang w:val="fr-FR"/>
              </w:rPr>
            </w:pPr>
          </w:p>
          <w:p w14:paraId="2719B201" w14:textId="77777777" w:rsidR="0082284E" w:rsidRPr="006D7611" w:rsidRDefault="0082284E" w:rsidP="00AA3776">
            <w:pPr>
              <w:rPr>
                <w:lang w:val="fr-FR"/>
              </w:rPr>
            </w:pPr>
          </w:p>
          <w:p w14:paraId="1FCE8B1C" w14:textId="77777777" w:rsidR="0082284E" w:rsidRPr="006D7611" w:rsidRDefault="0082284E" w:rsidP="00AA3776">
            <w:pPr>
              <w:rPr>
                <w:lang w:val="fr-FR"/>
              </w:rPr>
            </w:pPr>
          </w:p>
          <w:p w14:paraId="51BB743B" w14:textId="77777777" w:rsidR="0082284E" w:rsidRPr="006D7611" w:rsidRDefault="0082284E" w:rsidP="00AA3776">
            <w:pPr>
              <w:rPr>
                <w:lang w:val="fr-FR"/>
              </w:rPr>
            </w:pPr>
          </w:p>
          <w:p w14:paraId="1F66EB14" w14:textId="77777777" w:rsidR="0082284E" w:rsidRPr="006D7611" w:rsidRDefault="0082284E" w:rsidP="00AA3776">
            <w:pPr>
              <w:rPr>
                <w:lang w:val="fr-FR"/>
              </w:rPr>
            </w:pPr>
          </w:p>
        </w:tc>
      </w:tr>
    </w:tbl>
    <w:p w14:paraId="404B0D05" w14:textId="77777777" w:rsidR="0082284E" w:rsidRPr="006D7611" w:rsidRDefault="0082284E" w:rsidP="0082284E">
      <w:pPr>
        <w:rPr>
          <w:lang w:val="fr-FR"/>
        </w:rPr>
      </w:pPr>
    </w:p>
    <w:p w14:paraId="7C00DC95" w14:textId="4BF5AB1F" w:rsidR="0082284E" w:rsidRPr="00F72BB8" w:rsidRDefault="0082284E" w:rsidP="00D73390">
      <w:pPr>
        <w:pStyle w:val="Heading2"/>
        <w:ind w:left="0" w:firstLine="0"/>
        <w:rPr>
          <w:lang w:val="fr-FR"/>
        </w:rPr>
      </w:pPr>
      <w:bookmarkStart w:id="26" w:name="_Toc57894769"/>
      <w:r w:rsidRPr="00F72BB8">
        <w:rPr>
          <w:lang w:val="fr-FR"/>
        </w:rPr>
        <w:t>Obstacles à la participation</w:t>
      </w:r>
      <w:bookmarkEnd w:id="26"/>
    </w:p>
    <w:p w14:paraId="481B2907" w14:textId="3C32D832" w:rsidR="0082284E" w:rsidRPr="00CD74B2" w:rsidRDefault="00D73390" w:rsidP="0082284E">
      <w:pPr>
        <w:rPr>
          <w:b/>
          <w:bCs/>
          <w:lang w:val="fr-FR"/>
        </w:rPr>
      </w:pPr>
      <w:r>
        <w:rPr>
          <w:b/>
          <w:bCs/>
          <w:lang w:val="fr-FR"/>
        </w:rPr>
        <w:t xml:space="preserve">6. </w:t>
      </w:r>
      <w:r w:rsidR="0082284E" w:rsidRPr="00CD74B2">
        <w:rPr>
          <w:b/>
          <w:bCs/>
          <w:lang w:val="fr-FR"/>
        </w:rPr>
        <w:t>Si des représentants de</w:t>
      </w:r>
      <w:r w:rsidR="0082284E">
        <w:rPr>
          <w:b/>
          <w:bCs/>
          <w:lang w:val="fr-FR"/>
        </w:rPr>
        <w:t xml:space="preserve"> la société civile </w:t>
      </w:r>
      <w:r w:rsidR="0082284E" w:rsidRPr="00CD74B2">
        <w:rPr>
          <w:b/>
          <w:bCs/>
          <w:lang w:val="fr-FR"/>
        </w:rPr>
        <w:t>ont rencontré des ob</w:t>
      </w:r>
      <w:r w:rsidR="0082284E">
        <w:rPr>
          <w:b/>
          <w:bCs/>
          <w:lang w:val="fr-FR"/>
        </w:rPr>
        <w:t xml:space="preserve">stacles à leur participation à l’ITIE, y compris à l’utilisation de données sur le secteur extractif accessibles au public, merci de décrire ces obstacles dans le détail ci-dessous ou transmettez directement vos préoccupations à l’équipe de </w:t>
      </w:r>
      <w:r w:rsidR="0082284E" w:rsidRPr="00D33166">
        <w:rPr>
          <w:b/>
          <w:bCs/>
          <w:lang w:val="fr-FR"/>
        </w:rPr>
        <w:t xml:space="preserve">Validation </w:t>
      </w:r>
      <w:r w:rsidR="00D33166" w:rsidRPr="00D33166">
        <w:rPr>
          <w:b/>
          <w:bCs/>
          <w:lang w:val="fr-FR"/>
        </w:rPr>
        <w:t>(</w:t>
      </w:r>
      <w:hyperlink r:id="rId24" w:history="1">
        <w:r w:rsidR="00D33166" w:rsidRPr="00D33166">
          <w:rPr>
            <w:rStyle w:val="Hyperlink"/>
            <w:b/>
            <w:bCs/>
            <w:lang w:val="fr-FR"/>
          </w:rPr>
          <w:t>disclosure@eiti.org</w:t>
        </w:r>
      </w:hyperlink>
      <w:r w:rsidR="00D33166" w:rsidRPr="00D33166">
        <w:rPr>
          <w:b/>
          <w:bCs/>
          <w:lang w:val="fr-FR"/>
        </w:rPr>
        <w:t>)</w:t>
      </w:r>
      <w:r w:rsidR="00D33166" w:rsidRPr="00D33166">
        <w:rPr>
          <w:lang w:val="fr-FR"/>
        </w:rPr>
        <w:t xml:space="preserve"> </w:t>
      </w:r>
      <w:r w:rsidR="0082284E">
        <w:rPr>
          <w:b/>
          <w:bCs/>
          <w:lang w:val="fr-FR"/>
        </w:rPr>
        <w:t>au plus tard à la date de début de la Validation.</w:t>
      </w:r>
    </w:p>
    <w:p w14:paraId="5501D6C5" w14:textId="77777777" w:rsidR="0082284E" w:rsidRPr="006D7611" w:rsidRDefault="0082284E" w:rsidP="0082284E">
      <w:pPr>
        <w:rPr>
          <w:lang w:val="fr-FR"/>
        </w:rPr>
      </w:pPr>
    </w:p>
    <w:p w14:paraId="42992C9E" w14:textId="77777777" w:rsidR="0082284E" w:rsidRPr="004601A1" w:rsidRDefault="0082284E" w:rsidP="0082284E">
      <w:pPr>
        <w:rPr>
          <w:lang w:val="fr-FR"/>
        </w:rPr>
      </w:pPr>
      <w:r w:rsidRPr="004601A1">
        <w:rPr>
          <w:lang w:val="fr-FR"/>
        </w:rPr>
        <w:t xml:space="preserve">Il est précisé dans le </w:t>
      </w:r>
      <w:hyperlink r:id="rId25" w:history="1">
        <w:r w:rsidRPr="004601A1">
          <w:rPr>
            <w:rStyle w:val="Hyperlink"/>
            <w:lang w:val="fr-FR"/>
          </w:rPr>
          <w:t>Protocole sur la participation de la société civile</w:t>
        </w:r>
      </w:hyperlink>
      <w:r>
        <w:rPr>
          <w:lang w:val="fr-FR"/>
        </w:rPr>
        <w:t xml:space="preserve"> que le gouvernement se doit d’assurer un environnement propice à la participation de la société civile à l’ITIE. </w:t>
      </w:r>
      <w:r w:rsidRPr="004601A1">
        <w:rPr>
          <w:lang w:val="fr-FR"/>
        </w:rPr>
        <w:t>Toute préoccupation quant à une violation potentielle du protocole doit être accompa</w:t>
      </w:r>
      <w:r>
        <w:rPr>
          <w:lang w:val="fr-FR"/>
        </w:rPr>
        <w:t xml:space="preserve">gnée d’une description de l’incident en question y compris la date et le lieu, les parties impliquées et le lien avec le processus ITIE. Une documentation doit être fournie si elle existe. </w:t>
      </w:r>
      <w:r w:rsidRPr="004601A1">
        <w:rPr>
          <w:lang w:val="fr-FR"/>
        </w:rPr>
        <w:t>Les demandes de confidentialité seront honor</w:t>
      </w:r>
      <w:r>
        <w:rPr>
          <w:lang w:val="fr-FR"/>
        </w:rPr>
        <w:t>é</w:t>
      </w:r>
      <w:r w:rsidRPr="004601A1">
        <w:rPr>
          <w:lang w:val="fr-FR"/>
        </w:rPr>
        <w:t>es.</w:t>
      </w:r>
    </w:p>
    <w:p w14:paraId="09517634" w14:textId="77777777" w:rsidR="0082284E" w:rsidRPr="004601A1" w:rsidRDefault="0082284E" w:rsidP="0082284E">
      <w:pPr>
        <w:rPr>
          <w:lang w:val="fr-FR"/>
        </w:rPr>
      </w:pPr>
      <w:r w:rsidRPr="004601A1">
        <w:rPr>
          <w:rFonts w:cstheme="minorHAnsi"/>
          <w:lang w:val="fr-FR" w:eastAsia="en-GB"/>
        </w:rPr>
        <w:lastRenderedPageBreak/>
        <w:t>Dans le cadre de l</w:t>
      </w:r>
      <w:r>
        <w:rPr>
          <w:rFonts w:cstheme="minorHAnsi"/>
          <w:lang w:val="fr-FR" w:eastAsia="en-GB"/>
        </w:rPr>
        <w:t>a Validation, les « représentants de la société civile » signifient les représentants de la société civile impliqués sur le fond du processus ITIE, y compris mais ne se limitant pas aux membres du groupe multipartite. Le « processus ITIE » fait référence aux activités liées aux préparatifs à l’adhésion à l’ITIE, aux réunions du groupe multipartite, aux réunions parallèles du collège de la société civile portant sur l’ITIE, y compris les interactions avec les représentants du groupe multipartite, à la production de rapports ITIE, la production de matériaux ou d’analyses de rapports ITIE, l’expression de points de vue liés aux activités de l’ITIE et l’expression de points de vue sur la gouvernance des ressources naturelles.</w:t>
      </w:r>
    </w:p>
    <w:tbl>
      <w:tblPr>
        <w:tblStyle w:val="TableGrid"/>
        <w:tblW w:w="0" w:type="auto"/>
        <w:tblLook w:val="04A0" w:firstRow="1" w:lastRow="0" w:firstColumn="1" w:lastColumn="0" w:noHBand="0" w:noVBand="1"/>
      </w:tblPr>
      <w:tblGrid>
        <w:gridCol w:w="4531"/>
        <w:gridCol w:w="4531"/>
      </w:tblGrid>
      <w:tr w:rsidR="0082284E" w:rsidRPr="000A0B80" w14:paraId="7CB4F082" w14:textId="77777777" w:rsidTr="00AA3776">
        <w:tc>
          <w:tcPr>
            <w:tcW w:w="4531" w:type="dxa"/>
            <w:shd w:val="clear" w:color="auto" w:fill="E7E6E6" w:themeFill="background2"/>
          </w:tcPr>
          <w:p w14:paraId="15306356" w14:textId="77777777" w:rsidR="0082284E" w:rsidRPr="004601A1" w:rsidRDefault="0082284E" w:rsidP="00AA3776">
            <w:pPr>
              <w:rPr>
                <w:lang w:val="fr-FR"/>
              </w:rPr>
            </w:pPr>
            <w:r w:rsidRPr="004601A1">
              <w:rPr>
                <w:lang w:val="fr-FR"/>
              </w:rPr>
              <w:t>Disposition du protocole ITIE sur la participation de la sociét</w:t>
            </w:r>
            <w:r>
              <w:rPr>
                <w:lang w:val="fr-FR"/>
              </w:rPr>
              <w:t>é civile</w:t>
            </w:r>
          </w:p>
        </w:tc>
        <w:tc>
          <w:tcPr>
            <w:tcW w:w="4531" w:type="dxa"/>
            <w:shd w:val="clear" w:color="auto" w:fill="E7E6E6" w:themeFill="background2"/>
          </w:tcPr>
          <w:p w14:paraId="7C5FA7CA" w14:textId="77777777" w:rsidR="0082284E" w:rsidRPr="004601A1" w:rsidRDefault="0082284E" w:rsidP="00AA3776">
            <w:pPr>
              <w:rPr>
                <w:lang w:val="fr-FR"/>
              </w:rPr>
            </w:pPr>
            <w:r>
              <w:rPr>
                <w:lang w:val="fr-FR"/>
              </w:rPr>
              <w:t>Vi</w:t>
            </w:r>
            <w:r w:rsidRPr="004601A1">
              <w:rPr>
                <w:lang w:val="fr-FR"/>
              </w:rPr>
              <w:t>olation potentielle identifiée pendant la période examinée et éléments probants</w:t>
            </w:r>
          </w:p>
        </w:tc>
      </w:tr>
      <w:tr w:rsidR="0082284E" w:rsidRPr="000A0B80" w14:paraId="4E9081FA" w14:textId="77777777" w:rsidTr="00AA3776">
        <w:tc>
          <w:tcPr>
            <w:tcW w:w="4531" w:type="dxa"/>
          </w:tcPr>
          <w:p w14:paraId="447B9C71" w14:textId="77777777" w:rsidR="0082284E" w:rsidRPr="004601A1" w:rsidRDefault="0082284E" w:rsidP="00AA3776">
            <w:pPr>
              <w:rPr>
                <w:lang w:val="fr-FR"/>
              </w:rPr>
            </w:pPr>
            <w:r w:rsidRPr="004601A1">
              <w:rPr>
                <w:lang w:val="fr-FR"/>
              </w:rPr>
              <w:t>2.1 Expression : Les représentants de la société civile ont la faculté de participer au débat public concernant le processus ITIE et d’exprimer librement des opinions au sujet du processus ITIE, sans contrainte, ni coercition, ni représailles.</w:t>
            </w:r>
          </w:p>
        </w:tc>
        <w:tc>
          <w:tcPr>
            <w:tcW w:w="4531" w:type="dxa"/>
          </w:tcPr>
          <w:p w14:paraId="552D8692" w14:textId="77777777" w:rsidR="0082284E" w:rsidRPr="004601A1" w:rsidRDefault="0082284E" w:rsidP="00AA3776">
            <w:pPr>
              <w:rPr>
                <w:lang w:val="fr-FR"/>
              </w:rPr>
            </w:pPr>
          </w:p>
        </w:tc>
      </w:tr>
      <w:tr w:rsidR="0082284E" w:rsidRPr="000A0B80" w14:paraId="7F3F03EB" w14:textId="77777777" w:rsidTr="00AA3776">
        <w:tc>
          <w:tcPr>
            <w:tcW w:w="4531" w:type="dxa"/>
          </w:tcPr>
          <w:p w14:paraId="18D74617" w14:textId="77777777" w:rsidR="0082284E" w:rsidRPr="004601A1" w:rsidRDefault="0082284E" w:rsidP="00AA3776">
            <w:pPr>
              <w:rPr>
                <w:lang w:val="fr-FR"/>
              </w:rPr>
            </w:pPr>
            <w:r w:rsidRPr="004601A1">
              <w:rPr>
                <w:lang w:val="fr-FR"/>
              </w:rPr>
              <w:t xml:space="preserve">2.2 Opération : </w:t>
            </w:r>
            <w:bookmarkStart w:id="27" w:name="_Hlk57894562"/>
            <w:r w:rsidRPr="004601A1">
              <w:rPr>
                <w:lang w:val="fr-FR"/>
              </w:rPr>
              <w:t>Les représentants de la société civile ont la possibilité d’agir librement dans le cadre du processus ITIE.</w:t>
            </w:r>
            <w:bookmarkEnd w:id="27"/>
          </w:p>
        </w:tc>
        <w:tc>
          <w:tcPr>
            <w:tcW w:w="4531" w:type="dxa"/>
          </w:tcPr>
          <w:p w14:paraId="15A893E9" w14:textId="77777777" w:rsidR="0082284E" w:rsidRPr="004601A1" w:rsidRDefault="0082284E" w:rsidP="00AA3776">
            <w:pPr>
              <w:rPr>
                <w:lang w:val="fr-FR"/>
              </w:rPr>
            </w:pPr>
          </w:p>
        </w:tc>
      </w:tr>
      <w:tr w:rsidR="0082284E" w:rsidRPr="000A0B80" w14:paraId="063649B5" w14:textId="77777777" w:rsidTr="00AA3776">
        <w:tc>
          <w:tcPr>
            <w:tcW w:w="4531" w:type="dxa"/>
          </w:tcPr>
          <w:p w14:paraId="2F864A01" w14:textId="77777777" w:rsidR="0082284E" w:rsidRPr="004601A1" w:rsidRDefault="0082284E" w:rsidP="00AA3776">
            <w:pPr>
              <w:rPr>
                <w:lang w:val="fr-FR"/>
              </w:rPr>
            </w:pPr>
            <w:r w:rsidRPr="004601A1">
              <w:rPr>
                <w:lang w:val="fr-FR"/>
              </w:rPr>
              <w:t>2.3 Association : Les représentants de la société civile ont la possibilité de communiquer et de collaborer les uns avec les autres concernant le processus ITIE.</w:t>
            </w:r>
          </w:p>
        </w:tc>
        <w:tc>
          <w:tcPr>
            <w:tcW w:w="4531" w:type="dxa"/>
          </w:tcPr>
          <w:p w14:paraId="4DD1D71D" w14:textId="77777777" w:rsidR="0082284E" w:rsidRPr="004601A1" w:rsidRDefault="0082284E" w:rsidP="00AA3776">
            <w:pPr>
              <w:rPr>
                <w:lang w:val="fr-FR"/>
              </w:rPr>
            </w:pPr>
          </w:p>
        </w:tc>
      </w:tr>
      <w:tr w:rsidR="0082284E" w:rsidRPr="000A0B80" w14:paraId="0634648B" w14:textId="77777777" w:rsidTr="00AA3776">
        <w:tc>
          <w:tcPr>
            <w:tcW w:w="4531" w:type="dxa"/>
          </w:tcPr>
          <w:p w14:paraId="6BB653E2" w14:textId="77777777" w:rsidR="0082284E" w:rsidRPr="004601A1" w:rsidRDefault="0082284E" w:rsidP="00AA3776">
            <w:pPr>
              <w:rPr>
                <w:lang w:val="fr-FR"/>
              </w:rPr>
            </w:pPr>
            <w:r w:rsidRPr="004601A1">
              <w:rPr>
                <w:lang w:val="fr-FR"/>
              </w:rPr>
              <w:t xml:space="preserve">2.4 Participation : </w:t>
            </w:r>
            <w:bookmarkStart w:id="28" w:name="_Hlk57894625"/>
            <w:r w:rsidRPr="004601A1">
              <w:rPr>
                <w:lang w:val="fr-FR"/>
              </w:rPr>
              <w:t>Les représentants de la société civile sont en mesure de participer pleinement, activement et efficacement à la conception, à la mise en œuvre, au suivi et à l’évaluation du processus ITIE.</w:t>
            </w:r>
            <w:bookmarkEnd w:id="28"/>
          </w:p>
        </w:tc>
        <w:tc>
          <w:tcPr>
            <w:tcW w:w="4531" w:type="dxa"/>
          </w:tcPr>
          <w:p w14:paraId="4CBCE89B" w14:textId="77777777" w:rsidR="0082284E" w:rsidRPr="004601A1" w:rsidRDefault="0082284E" w:rsidP="00AA3776">
            <w:pPr>
              <w:rPr>
                <w:lang w:val="fr-FR"/>
              </w:rPr>
            </w:pPr>
          </w:p>
        </w:tc>
      </w:tr>
      <w:tr w:rsidR="0082284E" w:rsidRPr="000A0B80" w14:paraId="09E5CF0E" w14:textId="77777777" w:rsidTr="00AA3776">
        <w:tc>
          <w:tcPr>
            <w:tcW w:w="4531" w:type="dxa"/>
          </w:tcPr>
          <w:p w14:paraId="2301E0FE" w14:textId="77777777" w:rsidR="0082284E" w:rsidRPr="004601A1" w:rsidRDefault="0082284E" w:rsidP="00AA3776">
            <w:pPr>
              <w:rPr>
                <w:lang w:val="fr-FR"/>
              </w:rPr>
            </w:pPr>
            <w:r w:rsidRPr="004601A1">
              <w:rPr>
                <w:lang w:val="fr-FR"/>
              </w:rPr>
              <w:t>2.5 Accès aux processus décisionnels publics</w:t>
            </w:r>
            <w:r>
              <w:rPr>
                <w:lang w:val="fr-FR"/>
              </w:rPr>
              <w:t> :</w:t>
            </w:r>
            <w:r w:rsidRPr="004601A1">
              <w:rPr>
                <w:lang w:val="fr-FR"/>
              </w:rPr>
              <w:t xml:space="preserve"> Les représentants de la société civile sont en mesure de s’exprimer librement sur les questions de transparence et de gouvernance des ressources naturelles, et de veiller à ce que l’ITIE contribue au débat public.</w:t>
            </w:r>
          </w:p>
        </w:tc>
        <w:tc>
          <w:tcPr>
            <w:tcW w:w="4531" w:type="dxa"/>
          </w:tcPr>
          <w:p w14:paraId="1A214877" w14:textId="77777777" w:rsidR="0082284E" w:rsidRPr="004601A1" w:rsidRDefault="0082284E" w:rsidP="00AA3776">
            <w:pPr>
              <w:rPr>
                <w:lang w:val="fr-FR"/>
              </w:rPr>
            </w:pPr>
          </w:p>
        </w:tc>
      </w:tr>
    </w:tbl>
    <w:p w14:paraId="041271B6" w14:textId="77777777" w:rsidR="0082284E" w:rsidRPr="004601A1" w:rsidRDefault="0082284E" w:rsidP="0082284E">
      <w:pPr>
        <w:rPr>
          <w:b/>
          <w:bCs/>
          <w:lang w:val="fr-FR"/>
        </w:rPr>
      </w:pPr>
    </w:p>
    <w:p w14:paraId="04871DEA" w14:textId="77777777" w:rsidR="0082284E" w:rsidRPr="004601A1" w:rsidRDefault="0082284E" w:rsidP="0082284E">
      <w:pPr>
        <w:rPr>
          <w:lang w:val="fr-FR"/>
        </w:rPr>
      </w:pPr>
      <w:r w:rsidRPr="004601A1">
        <w:rPr>
          <w:rFonts w:eastAsiaTheme="majorEastAsia" w:cstheme="majorBidi"/>
          <w:color w:val="2F5496" w:themeColor="accent1" w:themeShade="BF"/>
          <w:sz w:val="26"/>
          <w:szCs w:val="26"/>
          <w:lang w:val="fr-FR"/>
        </w:rPr>
        <w:t>Signataires</w:t>
      </w:r>
    </w:p>
    <w:p w14:paraId="4E9351AE" w14:textId="6B24F388" w:rsidR="0082284E" w:rsidRPr="00ED6165" w:rsidRDefault="00D73390" w:rsidP="0082284E">
      <w:pPr>
        <w:rPr>
          <w:b/>
          <w:bCs/>
          <w:lang w:val="fr-FR"/>
        </w:rPr>
      </w:pPr>
      <w:r>
        <w:rPr>
          <w:b/>
          <w:bCs/>
          <w:lang w:val="fr-FR"/>
        </w:rPr>
        <w:lastRenderedPageBreak/>
        <w:t xml:space="preserve">7. </w:t>
      </w:r>
      <w:r w:rsidR="0082284E" w:rsidRPr="003C1812">
        <w:rPr>
          <w:b/>
          <w:bCs/>
          <w:lang w:val="fr-FR"/>
        </w:rPr>
        <w:t>Merci d’inclure ci-dessous les nom</w:t>
      </w:r>
      <w:r w:rsidR="0082284E">
        <w:rPr>
          <w:b/>
          <w:bCs/>
          <w:lang w:val="fr-FR"/>
        </w:rPr>
        <w:t>s et coordonnées des membres du GMP représentant la société civile qui signent et donnent leur accord pour que l’information ci-dessus soit transmise à l’équipe de Validation. Ajouter des lignes le cas échéant.</w:t>
      </w:r>
    </w:p>
    <w:p w14:paraId="04B1587B" w14:textId="77777777" w:rsidR="0082284E" w:rsidRPr="004601A1" w:rsidRDefault="0082284E" w:rsidP="0082284E">
      <w:pPr>
        <w:rPr>
          <w:b/>
          <w:bCs/>
          <w:lang w:val="fr-FR"/>
        </w:rPr>
      </w:pPr>
    </w:p>
    <w:tbl>
      <w:tblPr>
        <w:tblStyle w:val="TableGrid"/>
        <w:tblW w:w="0" w:type="auto"/>
        <w:tblLook w:val="04A0" w:firstRow="1" w:lastRow="0" w:firstColumn="1" w:lastColumn="0" w:noHBand="0" w:noVBand="1"/>
      </w:tblPr>
      <w:tblGrid>
        <w:gridCol w:w="2265"/>
        <w:gridCol w:w="2265"/>
        <w:gridCol w:w="2266"/>
        <w:gridCol w:w="2266"/>
      </w:tblGrid>
      <w:tr w:rsidR="0082284E" w:rsidRPr="002A201C" w14:paraId="05206202" w14:textId="77777777" w:rsidTr="00D73390">
        <w:tc>
          <w:tcPr>
            <w:tcW w:w="2265" w:type="dxa"/>
            <w:shd w:val="clear" w:color="auto" w:fill="E7E6E6" w:themeFill="background2"/>
          </w:tcPr>
          <w:p w14:paraId="229C191D" w14:textId="77777777" w:rsidR="0082284E" w:rsidRPr="002A201C" w:rsidRDefault="0082284E" w:rsidP="00AA3776">
            <w:r w:rsidRPr="002A201C">
              <w:t>N</w:t>
            </w:r>
            <w:r>
              <w:t>om</w:t>
            </w:r>
          </w:p>
        </w:tc>
        <w:tc>
          <w:tcPr>
            <w:tcW w:w="2265" w:type="dxa"/>
            <w:shd w:val="clear" w:color="auto" w:fill="E7E6E6" w:themeFill="background2"/>
          </w:tcPr>
          <w:p w14:paraId="597C2A60" w14:textId="77777777" w:rsidR="0082284E" w:rsidRPr="004601A1" w:rsidRDefault="0082284E" w:rsidP="00AA3776">
            <w:pPr>
              <w:rPr>
                <w:lang w:val="fr-FR"/>
              </w:rPr>
            </w:pPr>
            <w:r w:rsidRPr="003C1812">
              <w:rPr>
                <w:lang w:val="fr-FR"/>
              </w:rPr>
              <w:t>Courriel ou numéro de téléphone</w:t>
            </w:r>
          </w:p>
        </w:tc>
        <w:tc>
          <w:tcPr>
            <w:tcW w:w="2266" w:type="dxa"/>
            <w:shd w:val="clear" w:color="auto" w:fill="E7E6E6" w:themeFill="background2"/>
          </w:tcPr>
          <w:p w14:paraId="0B729199" w14:textId="77777777" w:rsidR="0082284E" w:rsidRPr="002A201C" w:rsidRDefault="0082284E" w:rsidP="00AA3776">
            <w:r w:rsidRPr="002A201C">
              <w:t>Date</w:t>
            </w:r>
          </w:p>
        </w:tc>
        <w:tc>
          <w:tcPr>
            <w:tcW w:w="2266" w:type="dxa"/>
            <w:shd w:val="clear" w:color="auto" w:fill="E7E6E6" w:themeFill="background2"/>
          </w:tcPr>
          <w:p w14:paraId="45486390" w14:textId="77777777" w:rsidR="0082284E" w:rsidRPr="002A201C" w:rsidRDefault="0082284E" w:rsidP="00AA3776">
            <w:r w:rsidRPr="002A201C">
              <w:t>Signature (</w:t>
            </w:r>
            <w:proofErr w:type="spellStart"/>
            <w:r>
              <w:t>facultatif</w:t>
            </w:r>
            <w:proofErr w:type="spellEnd"/>
            <w:r w:rsidRPr="002A201C">
              <w:t>)</w:t>
            </w:r>
          </w:p>
        </w:tc>
      </w:tr>
      <w:tr w:rsidR="0082284E" w:rsidRPr="002A201C" w14:paraId="2D5D440B" w14:textId="77777777" w:rsidTr="00AA3776">
        <w:tc>
          <w:tcPr>
            <w:tcW w:w="2265" w:type="dxa"/>
          </w:tcPr>
          <w:p w14:paraId="465CA045" w14:textId="77777777" w:rsidR="0082284E" w:rsidRPr="002A201C" w:rsidRDefault="0082284E" w:rsidP="00AA3776"/>
        </w:tc>
        <w:tc>
          <w:tcPr>
            <w:tcW w:w="2265" w:type="dxa"/>
          </w:tcPr>
          <w:p w14:paraId="6A7D6416" w14:textId="77777777" w:rsidR="0082284E" w:rsidRPr="002A201C" w:rsidRDefault="0082284E" w:rsidP="00AA3776"/>
        </w:tc>
        <w:tc>
          <w:tcPr>
            <w:tcW w:w="2266" w:type="dxa"/>
          </w:tcPr>
          <w:p w14:paraId="677584D8" w14:textId="77777777" w:rsidR="0082284E" w:rsidRPr="002A201C" w:rsidRDefault="0082284E" w:rsidP="00AA3776"/>
        </w:tc>
        <w:tc>
          <w:tcPr>
            <w:tcW w:w="2266" w:type="dxa"/>
          </w:tcPr>
          <w:p w14:paraId="22763F0B" w14:textId="77777777" w:rsidR="0082284E" w:rsidRPr="002A201C" w:rsidRDefault="0082284E" w:rsidP="00AA3776"/>
        </w:tc>
      </w:tr>
      <w:tr w:rsidR="0082284E" w:rsidRPr="002A201C" w14:paraId="1539065C" w14:textId="77777777" w:rsidTr="00AA3776">
        <w:tc>
          <w:tcPr>
            <w:tcW w:w="2265" w:type="dxa"/>
          </w:tcPr>
          <w:p w14:paraId="6E081291" w14:textId="77777777" w:rsidR="0082284E" w:rsidRPr="002A201C" w:rsidRDefault="0082284E" w:rsidP="00AA3776"/>
        </w:tc>
        <w:tc>
          <w:tcPr>
            <w:tcW w:w="2265" w:type="dxa"/>
          </w:tcPr>
          <w:p w14:paraId="46BD23D6" w14:textId="77777777" w:rsidR="0082284E" w:rsidRPr="002A201C" w:rsidRDefault="0082284E" w:rsidP="00AA3776"/>
        </w:tc>
        <w:tc>
          <w:tcPr>
            <w:tcW w:w="2266" w:type="dxa"/>
          </w:tcPr>
          <w:p w14:paraId="61149697" w14:textId="77777777" w:rsidR="0082284E" w:rsidRPr="002A201C" w:rsidRDefault="0082284E" w:rsidP="00AA3776"/>
        </w:tc>
        <w:tc>
          <w:tcPr>
            <w:tcW w:w="2266" w:type="dxa"/>
          </w:tcPr>
          <w:p w14:paraId="6DE2147E" w14:textId="77777777" w:rsidR="0082284E" w:rsidRPr="002A201C" w:rsidRDefault="0082284E" w:rsidP="00AA3776"/>
        </w:tc>
      </w:tr>
      <w:tr w:rsidR="0082284E" w:rsidRPr="002A201C" w14:paraId="7322424C" w14:textId="77777777" w:rsidTr="00AA3776">
        <w:tc>
          <w:tcPr>
            <w:tcW w:w="2265" w:type="dxa"/>
          </w:tcPr>
          <w:p w14:paraId="47B5B024" w14:textId="77777777" w:rsidR="0082284E" w:rsidRPr="002A201C" w:rsidRDefault="0082284E" w:rsidP="00AA3776"/>
        </w:tc>
        <w:tc>
          <w:tcPr>
            <w:tcW w:w="2265" w:type="dxa"/>
          </w:tcPr>
          <w:p w14:paraId="2033422D" w14:textId="77777777" w:rsidR="0082284E" w:rsidRPr="002A201C" w:rsidRDefault="0082284E" w:rsidP="00AA3776"/>
        </w:tc>
        <w:tc>
          <w:tcPr>
            <w:tcW w:w="2266" w:type="dxa"/>
          </w:tcPr>
          <w:p w14:paraId="697E7DCE" w14:textId="77777777" w:rsidR="0082284E" w:rsidRPr="002A201C" w:rsidRDefault="0082284E" w:rsidP="00AA3776"/>
        </w:tc>
        <w:tc>
          <w:tcPr>
            <w:tcW w:w="2266" w:type="dxa"/>
          </w:tcPr>
          <w:p w14:paraId="34AD3049" w14:textId="77777777" w:rsidR="0082284E" w:rsidRPr="002A201C" w:rsidRDefault="0082284E" w:rsidP="00AA3776"/>
        </w:tc>
      </w:tr>
      <w:tr w:rsidR="0082284E" w:rsidRPr="002A201C" w14:paraId="17C74BC3" w14:textId="77777777" w:rsidTr="00AA3776">
        <w:tc>
          <w:tcPr>
            <w:tcW w:w="2265" w:type="dxa"/>
          </w:tcPr>
          <w:p w14:paraId="04565F64" w14:textId="77777777" w:rsidR="0082284E" w:rsidRPr="002A201C" w:rsidRDefault="0082284E" w:rsidP="00AA3776"/>
        </w:tc>
        <w:tc>
          <w:tcPr>
            <w:tcW w:w="2265" w:type="dxa"/>
          </w:tcPr>
          <w:p w14:paraId="00962386" w14:textId="77777777" w:rsidR="0082284E" w:rsidRPr="002A201C" w:rsidRDefault="0082284E" w:rsidP="00AA3776"/>
        </w:tc>
        <w:tc>
          <w:tcPr>
            <w:tcW w:w="2266" w:type="dxa"/>
          </w:tcPr>
          <w:p w14:paraId="1ADD74E5" w14:textId="77777777" w:rsidR="0082284E" w:rsidRPr="002A201C" w:rsidRDefault="0082284E" w:rsidP="00AA3776"/>
        </w:tc>
        <w:tc>
          <w:tcPr>
            <w:tcW w:w="2266" w:type="dxa"/>
          </w:tcPr>
          <w:p w14:paraId="3CDA24EC" w14:textId="77777777" w:rsidR="0082284E" w:rsidRPr="002A201C" w:rsidRDefault="0082284E" w:rsidP="00AA3776"/>
        </w:tc>
      </w:tr>
      <w:tr w:rsidR="0082284E" w:rsidRPr="002A201C" w14:paraId="1EF61BAE" w14:textId="77777777" w:rsidTr="00AA3776">
        <w:tc>
          <w:tcPr>
            <w:tcW w:w="2265" w:type="dxa"/>
          </w:tcPr>
          <w:p w14:paraId="53B247B6" w14:textId="77777777" w:rsidR="0082284E" w:rsidRPr="002A201C" w:rsidRDefault="0082284E" w:rsidP="00AA3776"/>
        </w:tc>
        <w:tc>
          <w:tcPr>
            <w:tcW w:w="2265" w:type="dxa"/>
          </w:tcPr>
          <w:p w14:paraId="79760314" w14:textId="77777777" w:rsidR="0082284E" w:rsidRPr="002A201C" w:rsidRDefault="0082284E" w:rsidP="00AA3776"/>
        </w:tc>
        <w:tc>
          <w:tcPr>
            <w:tcW w:w="2266" w:type="dxa"/>
          </w:tcPr>
          <w:p w14:paraId="3F612108" w14:textId="77777777" w:rsidR="0082284E" w:rsidRPr="002A201C" w:rsidRDefault="0082284E" w:rsidP="00AA3776"/>
        </w:tc>
        <w:tc>
          <w:tcPr>
            <w:tcW w:w="2266" w:type="dxa"/>
          </w:tcPr>
          <w:p w14:paraId="0C3D1909" w14:textId="77777777" w:rsidR="0082284E" w:rsidRPr="002A201C" w:rsidRDefault="0082284E" w:rsidP="00AA3776"/>
        </w:tc>
      </w:tr>
    </w:tbl>
    <w:p w14:paraId="62909888" w14:textId="77777777" w:rsidR="0082284E" w:rsidRPr="002A201C" w:rsidRDefault="0082284E" w:rsidP="0082284E"/>
    <w:p w14:paraId="60388DB1" w14:textId="77777777" w:rsidR="0082284E" w:rsidRPr="002A201C" w:rsidRDefault="0082284E" w:rsidP="0082284E">
      <w:pPr>
        <w:rPr>
          <w:rFonts w:eastAsiaTheme="majorEastAsia" w:cstheme="majorBidi"/>
          <w:color w:val="2F5496" w:themeColor="accent1" w:themeShade="BF"/>
          <w:sz w:val="32"/>
          <w:szCs w:val="32"/>
          <w:highlight w:val="yellow"/>
        </w:rPr>
      </w:pPr>
      <w:r w:rsidRPr="002A201C">
        <w:rPr>
          <w:highlight w:val="yellow"/>
        </w:rPr>
        <w:br w:type="page"/>
      </w:r>
    </w:p>
    <w:p w14:paraId="74A0BBE7" w14:textId="77777777" w:rsidR="0082284E" w:rsidRPr="004601A1" w:rsidRDefault="0082284E" w:rsidP="0082284E">
      <w:pPr>
        <w:pStyle w:val="Heading1"/>
        <w:rPr>
          <w:rFonts w:ascii="Franklin Gothic Book" w:hAnsi="Franklin Gothic Book"/>
          <w:lang w:val="fr-FR"/>
        </w:rPr>
      </w:pPr>
      <w:bookmarkStart w:id="29" w:name="_Toc57894770"/>
      <w:r w:rsidRPr="004601A1">
        <w:rPr>
          <w:rFonts w:ascii="Franklin Gothic Book" w:hAnsi="Franklin Gothic Book"/>
          <w:lang w:val="fr-FR"/>
        </w:rPr>
        <w:lastRenderedPageBreak/>
        <w:t>Pour utilisation par l’</w:t>
      </w:r>
      <w:r>
        <w:rPr>
          <w:rFonts w:ascii="Franklin Gothic Book" w:hAnsi="Franklin Gothic Book"/>
          <w:lang w:val="fr-FR"/>
        </w:rPr>
        <w:t xml:space="preserve">équipe de Validation </w:t>
      </w:r>
      <w:r w:rsidRPr="004601A1">
        <w:rPr>
          <w:rFonts w:ascii="Franklin Gothic Book" w:hAnsi="Franklin Gothic Book"/>
          <w:lang w:val="fr-FR"/>
        </w:rPr>
        <w:t xml:space="preserve">: </w:t>
      </w:r>
      <w:r>
        <w:rPr>
          <w:rFonts w:ascii="Franklin Gothic Book" w:hAnsi="Franklin Gothic Book"/>
          <w:lang w:val="fr-FR"/>
        </w:rPr>
        <w:t>questions pour guider les consultations sur la participation des parties prenantes</w:t>
      </w:r>
      <w:bookmarkEnd w:id="29"/>
    </w:p>
    <w:p w14:paraId="55558FBE" w14:textId="77777777" w:rsidR="0082284E" w:rsidRPr="004601A1" w:rsidRDefault="0082284E" w:rsidP="0082284E">
      <w:pPr>
        <w:rPr>
          <w:b/>
          <w:bCs/>
          <w:lang w:val="fr-FR"/>
        </w:rPr>
      </w:pPr>
    </w:p>
    <w:p w14:paraId="4E784B8E" w14:textId="77777777" w:rsidR="0082284E" w:rsidRPr="00F72BB8" w:rsidRDefault="0082284E" w:rsidP="0082284E">
      <w:pPr>
        <w:pStyle w:val="ListParagraph"/>
        <w:numPr>
          <w:ilvl w:val="0"/>
          <w:numId w:val="13"/>
        </w:numPr>
        <w:spacing w:before="0" w:after="160" w:line="259" w:lineRule="auto"/>
        <w:ind w:left="714" w:hanging="357"/>
        <w:rPr>
          <w:lang w:val="fr-FR"/>
        </w:rPr>
      </w:pPr>
      <w:r w:rsidRPr="00C51939">
        <w:rPr>
          <w:lang w:val="fr-FR"/>
        </w:rPr>
        <w:t>Quels sont les points forts de la participation du</w:t>
      </w:r>
      <w:r>
        <w:rPr>
          <w:lang w:val="fr-FR"/>
        </w:rPr>
        <w:t xml:space="preserve"> collège à l’ITIE ?</w:t>
      </w:r>
    </w:p>
    <w:p w14:paraId="77F77720" w14:textId="77777777" w:rsidR="0082284E" w:rsidRDefault="0082284E" w:rsidP="0082284E">
      <w:pPr>
        <w:pStyle w:val="ListParagraph"/>
        <w:numPr>
          <w:ilvl w:val="0"/>
          <w:numId w:val="13"/>
        </w:numPr>
        <w:spacing w:before="0" w:after="160" w:line="259" w:lineRule="auto"/>
        <w:ind w:left="714" w:hanging="357"/>
        <w:rPr>
          <w:lang w:val="fr-FR"/>
        </w:rPr>
      </w:pPr>
      <w:r w:rsidRPr="00C51939">
        <w:rPr>
          <w:lang w:val="fr-FR"/>
        </w:rPr>
        <w:t>Obstacles à la participation à l’ITIE, y compris liés à toute disposition du protocole sur la participation de la société civile</w:t>
      </w:r>
      <w:r>
        <w:rPr>
          <w:lang w:val="fr-FR"/>
        </w:rPr>
        <w:t xml:space="preserve"> ?</w:t>
      </w:r>
    </w:p>
    <w:p w14:paraId="6BA20015" w14:textId="77777777" w:rsidR="0082284E" w:rsidRPr="00F72BB8" w:rsidRDefault="0082284E" w:rsidP="0082284E">
      <w:pPr>
        <w:pStyle w:val="ListParagraph"/>
        <w:numPr>
          <w:ilvl w:val="0"/>
          <w:numId w:val="13"/>
        </w:numPr>
        <w:spacing w:before="0" w:after="160" w:line="259" w:lineRule="auto"/>
        <w:ind w:left="714" w:hanging="357"/>
        <w:rPr>
          <w:lang w:val="fr-FR"/>
        </w:rPr>
      </w:pPr>
      <w:r w:rsidRPr="00C51939">
        <w:rPr>
          <w:lang w:val="fr-FR"/>
        </w:rPr>
        <w:t xml:space="preserve">Les parties d’autres collèges </w:t>
      </w:r>
      <w:r>
        <w:rPr>
          <w:lang w:val="fr-FR"/>
        </w:rPr>
        <w:t>ont-elles cherché à exercer une influence sur le processus de nomination au GMP ou sur la coordination du collège ?</w:t>
      </w:r>
    </w:p>
    <w:p w14:paraId="40EA1067" w14:textId="77777777" w:rsidR="0082284E" w:rsidRPr="00C51939" w:rsidRDefault="0082284E" w:rsidP="0082284E">
      <w:pPr>
        <w:pStyle w:val="ListParagraph"/>
        <w:numPr>
          <w:ilvl w:val="0"/>
          <w:numId w:val="13"/>
        </w:numPr>
        <w:spacing w:before="0" w:after="160" w:line="259" w:lineRule="auto"/>
        <w:ind w:left="714" w:hanging="357"/>
        <w:rPr>
          <w:lang w:val="fr-FR"/>
        </w:rPr>
      </w:pPr>
      <w:r w:rsidRPr="00C51939">
        <w:rPr>
          <w:lang w:val="fr-FR"/>
        </w:rPr>
        <w:t>Quelles sont les priorités du collège (ou de l’organisation) pour</w:t>
      </w:r>
      <w:r>
        <w:rPr>
          <w:lang w:val="fr-FR"/>
        </w:rPr>
        <w:t xml:space="preserve"> l’ITIE ?</w:t>
      </w:r>
    </w:p>
    <w:p w14:paraId="6E84131C" w14:textId="77777777" w:rsidR="0082284E" w:rsidRPr="00C51939" w:rsidRDefault="0082284E" w:rsidP="0082284E">
      <w:pPr>
        <w:pStyle w:val="ListParagraph"/>
        <w:numPr>
          <w:ilvl w:val="0"/>
          <w:numId w:val="13"/>
        </w:numPr>
        <w:spacing w:before="0" w:after="160" w:line="259" w:lineRule="auto"/>
        <w:ind w:left="714" w:hanging="357"/>
        <w:rPr>
          <w:lang w:val="fr-FR"/>
        </w:rPr>
      </w:pPr>
      <w:r w:rsidRPr="00C51939">
        <w:rPr>
          <w:lang w:val="fr-FR"/>
        </w:rPr>
        <w:t>Dans quelle mesure ces priorités sont</w:t>
      </w:r>
      <w:r>
        <w:rPr>
          <w:lang w:val="fr-FR"/>
        </w:rPr>
        <w:t>-e</w:t>
      </w:r>
      <w:r w:rsidRPr="00C51939">
        <w:rPr>
          <w:lang w:val="fr-FR"/>
        </w:rPr>
        <w:t>lles reflétées dans l</w:t>
      </w:r>
      <w:r>
        <w:rPr>
          <w:lang w:val="fr-FR"/>
        </w:rPr>
        <w:t>a mise en œuvre de l’ITIE ?</w:t>
      </w:r>
    </w:p>
    <w:p w14:paraId="5BDE1540" w14:textId="77777777" w:rsidR="0082284E" w:rsidRPr="00C51939" w:rsidRDefault="0082284E" w:rsidP="0082284E">
      <w:pPr>
        <w:pStyle w:val="ListParagraph"/>
        <w:numPr>
          <w:ilvl w:val="0"/>
          <w:numId w:val="13"/>
        </w:numPr>
        <w:spacing w:before="0" w:after="160" w:line="259" w:lineRule="auto"/>
        <w:ind w:left="714" w:hanging="357"/>
        <w:rPr>
          <w:lang w:val="fr-FR"/>
        </w:rPr>
      </w:pPr>
      <w:r w:rsidRPr="00C51939">
        <w:rPr>
          <w:lang w:val="fr-FR"/>
        </w:rPr>
        <w:t>Les autres collèges particip</w:t>
      </w:r>
      <w:r>
        <w:rPr>
          <w:lang w:val="fr-FR"/>
        </w:rPr>
        <w:t>ent-</w:t>
      </w:r>
      <w:r w:rsidRPr="00C51939">
        <w:rPr>
          <w:lang w:val="fr-FR"/>
        </w:rPr>
        <w:t xml:space="preserve">ils pleinement, activement et efficacement à </w:t>
      </w:r>
      <w:r>
        <w:rPr>
          <w:lang w:val="fr-FR"/>
        </w:rPr>
        <w:t>la mise en œuvre de l’ITIE ?</w:t>
      </w:r>
    </w:p>
    <w:p w14:paraId="71E230A8" w14:textId="77777777" w:rsidR="0082284E" w:rsidRPr="001B1533" w:rsidRDefault="0082284E" w:rsidP="0082284E">
      <w:pPr>
        <w:pStyle w:val="ListParagraph"/>
        <w:numPr>
          <w:ilvl w:val="0"/>
          <w:numId w:val="13"/>
        </w:numPr>
        <w:spacing w:before="0" w:after="160" w:line="259" w:lineRule="auto"/>
        <w:ind w:left="714" w:hanging="357"/>
        <w:rPr>
          <w:lang w:val="fr-FR"/>
        </w:rPr>
      </w:pPr>
      <w:r w:rsidRPr="001B1533">
        <w:rPr>
          <w:lang w:val="fr-FR"/>
        </w:rPr>
        <w:t>Au</w:t>
      </w:r>
      <w:r>
        <w:rPr>
          <w:lang w:val="fr-FR"/>
        </w:rPr>
        <w:t xml:space="preserve">tres </w:t>
      </w:r>
      <w:r w:rsidRPr="001B1533">
        <w:rPr>
          <w:lang w:val="fr-FR"/>
        </w:rPr>
        <w:t>remarques, y compris commentaires sur le fonctionnement du G</w:t>
      </w:r>
      <w:r>
        <w:rPr>
          <w:lang w:val="fr-FR"/>
        </w:rPr>
        <w:t>MP.</w:t>
      </w:r>
    </w:p>
    <w:p w14:paraId="0D719944" w14:textId="77777777" w:rsidR="0082284E" w:rsidRPr="001B1533" w:rsidRDefault="0082284E" w:rsidP="0082284E">
      <w:pPr>
        <w:pStyle w:val="ListParagraph"/>
        <w:numPr>
          <w:ilvl w:val="0"/>
          <w:numId w:val="13"/>
        </w:numPr>
        <w:spacing w:before="0" w:after="160" w:line="259" w:lineRule="auto"/>
        <w:ind w:left="714" w:hanging="357"/>
        <w:rPr>
          <w:lang w:val="fr-FR"/>
        </w:rPr>
      </w:pPr>
      <w:r w:rsidRPr="001B1533">
        <w:rPr>
          <w:lang w:val="fr-FR"/>
        </w:rPr>
        <w:t>Pour les parties prenantes ne siégeant pas a</w:t>
      </w:r>
      <w:r>
        <w:rPr>
          <w:lang w:val="fr-FR"/>
        </w:rPr>
        <w:t xml:space="preserve">u GMP </w:t>
      </w:r>
      <w:r w:rsidRPr="001B1533">
        <w:rPr>
          <w:lang w:val="fr-FR"/>
        </w:rPr>
        <w:t xml:space="preserve">: </w:t>
      </w:r>
      <w:r>
        <w:rPr>
          <w:lang w:val="fr-FR"/>
        </w:rPr>
        <w:t xml:space="preserve">commentaire sur les possibilités de fournir des contributions au travail du GMP ou à l’ordre du jour des réunions. </w:t>
      </w:r>
      <w:r w:rsidRPr="001B1533">
        <w:rPr>
          <w:lang w:val="fr-FR"/>
        </w:rPr>
        <w:t>Commentaire sur la représentativité des membres d’un coll</w:t>
      </w:r>
      <w:r>
        <w:rPr>
          <w:lang w:val="fr-FR"/>
        </w:rPr>
        <w:t>è</w:t>
      </w:r>
      <w:r w:rsidRPr="001B1533">
        <w:rPr>
          <w:lang w:val="fr-FR"/>
        </w:rPr>
        <w:t xml:space="preserve">ge au </w:t>
      </w:r>
      <w:r>
        <w:rPr>
          <w:lang w:val="fr-FR"/>
        </w:rPr>
        <w:t>GMP, potentiels conflits d’intérêt et transparence du processus de nomination au GMP.</w:t>
      </w:r>
    </w:p>
    <w:p w14:paraId="5A117F79" w14:textId="77777777" w:rsidR="0082284E" w:rsidRPr="001B1533" w:rsidRDefault="0082284E" w:rsidP="0082284E">
      <w:pPr>
        <w:pStyle w:val="ListParagraph"/>
        <w:numPr>
          <w:ilvl w:val="0"/>
          <w:numId w:val="13"/>
        </w:numPr>
        <w:spacing w:before="0" w:after="160" w:line="259" w:lineRule="auto"/>
        <w:ind w:left="714" w:hanging="357"/>
        <w:rPr>
          <w:lang w:val="fr-FR"/>
        </w:rPr>
      </w:pPr>
      <w:r w:rsidRPr="001B1533">
        <w:rPr>
          <w:lang w:val="fr-FR"/>
        </w:rPr>
        <w:t>Questions spécifiques au context</w:t>
      </w:r>
      <w:r>
        <w:rPr>
          <w:lang w:val="fr-FR"/>
        </w:rPr>
        <w:t>e</w:t>
      </w:r>
      <w:r w:rsidRPr="001B1533">
        <w:rPr>
          <w:lang w:val="fr-FR"/>
        </w:rPr>
        <w:t>, issues des contributions écrites pour c</w:t>
      </w:r>
      <w:r>
        <w:rPr>
          <w:lang w:val="fr-FR"/>
        </w:rPr>
        <w:t>larifier ou demander des informations supplémentaires.</w:t>
      </w:r>
    </w:p>
    <w:p w14:paraId="6C542084" w14:textId="77777777" w:rsidR="0082284E" w:rsidRPr="001B1533" w:rsidRDefault="0082284E" w:rsidP="0082284E">
      <w:pPr>
        <w:rPr>
          <w:lang w:val="fr-FR"/>
        </w:rPr>
      </w:pPr>
    </w:p>
    <w:p w14:paraId="727066CE" w14:textId="77777777" w:rsidR="0082284E" w:rsidRPr="001B1533" w:rsidRDefault="0082284E" w:rsidP="0082284E">
      <w:pPr>
        <w:rPr>
          <w:lang w:val="fr-FR"/>
        </w:rPr>
      </w:pPr>
    </w:p>
    <w:p w14:paraId="5D24DA9B" w14:textId="77777777" w:rsidR="0082284E" w:rsidRPr="001B1533" w:rsidRDefault="0082284E" w:rsidP="0082284E">
      <w:pPr>
        <w:rPr>
          <w:lang w:val="fr-FR"/>
        </w:rPr>
      </w:pPr>
      <w:r w:rsidRPr="001B1533">
        <w:rPr>
          <w:lang w:val="fr-FR"/>
        </w:rPr>
        <w:br w:type="page"/>
      </w:r>
    </w:p>
    <w:p w14:paraId="69E34A31" w14:textId="77777777" w:rsidR="0082284E" w:rsidRPr="001C48EC" w:rsidRDefault="0082284E" w:rsidP="0082284E">
      <w:pPr>
        <w:pStyle w:val="Heading1"/>
        <w:rPr>
          <w:rFonts w:ascii="Franklin Gothic Book" w:hAnsi="Franklin Gothic Book"/>
          <w:lang w:val="fr-FR"/>
        </w:rPr>
      </w:pPr>
      <w:bookmarkStart w:id="30" w:name="_Toc57894771"/>
      <w:r w:rsidRPr="001C48EC">
        <w:rPr>
          <w:rFonts w:ascii="Franklin Gothic Book" w:hAnsi="Franklin Gothic Book"/>
          <w:lang w:val="fr-FR"/>
        </w:rPr>
        <w:lastRenderedPageBreak/>
        <w:t>Pour utilisation par l’équipe de Va</w:t>
      </w:r>
      <w:r>
        <w:rPr>
          <w:rFonts w:ascii="Franklin Gothic Book" w:hAnsi="Franklin Gothic Book"/>
          <w:lang w:val="fr-FR"/>
        </w:rPr>
        <w:t>lidation</w:t>
      </w:r>
      <w:r w:rsidRPr="001C48EC">
        <w:rPr>
          <w:rFonts w:ascii="Franklin Gothic Book" w:hAnsi="Franklin Gothic Book"/>
          <w:lang w:val="fr-FR"/>
        </w:rPr>
        <w:t xml:space="preserve"> :  </w:t>
      </w:r>
      <w:r>
        <w:rPr>
          <w:rFonts w:ascii="Franklin Gothic Book" w:hAnsi="Franklin Gothic Book"/>
          <w:lang w:val="fr-FR"/>
        </w:rPr>
        <w:t xml:space="preserve">Modèle pour un </w:t>
      </w:r>
      <w:r w:rsidRPr="001C48EC">
        <w:rPr>
          <w:rFonts w:ascii="Franklin Gothic Book" w:hAnsi="Franklin Gothic Book"/>
          <w:lang w:val="fr-FR"/>
        </w:rPr>
        <w:t>“</w:t>
      </w:r>
      <w:r>
        <w:rPr>
          <w:rFonts w:ascii="Franklin Gothic Book" w:hAnsi="Franklin Gothic Book"/>
          <w:lang w:val="fr-FR"/>
        </w:rPr>
        <w:t>Appel à points de vue sur la participation des parties prenantes</w:t>
      </w:r>
      <w:r w:rsidRPr="001C48EC">
        <w:rPr>
          <w:rFonts w:ascii="Franklin Gothic Book" w:hAnsi="Franklin Gothic Book"/>
          <w:lang w:val="fr-FR"/>
        </w:rPr>
        <w:t>”</w:t>
      </w:r>
      <w:bookmarkEnd w:id="30"/>
    </w:p>
    <w:p w14:paraId="4FA22A7E" w14:textId="77777777" w:rsidR="0082284E" w:rsidRPr="001C48EC" w:rsidRDefault="0082284E" w:rsidP="0082284E">
      <w:pPr>
        <w:rPr>
          <w:lang w:val="fr-FR"/>
        </w:rPr>
      </w:pPr>
    </w:p>
    <w:p w14:paraId="1B4504CF" w14:textId="77777777" w:rsidR="0082284E" w:rsidRPr="001C48EC" w:rsidRDefault="0082284E" w:rsidP="0082284E">
      <w:pPr>
        <w:rPr>
          <w:rFonts w:cstheme="minorHAnsi"/>
          <w:b/>
          <w:bCs/>
          <w:sz w:val="24"/>
          <w:lang w:val="fr-FR" w:eastAsia="en-GB"/>
        </w:rPr>
      </w:pPr>
      <w:r w:rsidRPr="001C48EC">
        <w:rPr>
          <w:rFonts w:cstheme="minorHAnsi"/>
          <w:b/>
          <w:bCs/>
          <w:sz w:val="24"/>
          <w:lang w:val="fr-FR" w:eastAsia="en-GB"/>
        </w:rPr>
        <w:t>Appel à points de vue sur la mi</w:t>
      </w:r>
      <w:r>
        <w:rPr>
          <w:rFonts w:cstheme="minorHAnsi"/>
          <w:b/>
          <w:bCs/>
          <w:sz w:val="24"/>
          <w:lang w:val="fr-FR" w:eastAsia="en-GB"/>
        </w:rPr>
        <w:t>se en œuvre de l’ITIE au/en/à</w:t>
      </w:r>
      <w:r w:rsidRPr="001C48EC">
        <w:rPr>
          <w:rFonts w:cstheme="minorHAnsi"/>
          <w:b/>
          <w:bCs/>
          <w:sz w:val="24"/>
          <w:lang w:val="fr-FR" w:eastAsia="en-GB"/>
        </w:rPr>
        <w:t xml:space="preserve"> [</w:t>
      </w:r>
      <w:r>
        <w:rPr>
          <w:rFonts w:cstheme="minorHAnsi"/>
          <w:b/>
          <w:bCs/>
          <w:sz w:val="24"/>
          <w:lang w:val="fr-FR" w:eastAsia="en-GB"/>
        </w:rPr>
        <w:t>pays</w:t>
      </w:r>
      <w:r w:rsidRPr="001C48EC">
        <w:rPr>
          <w:rFonts w:cstheme="minorHAnsi"/>
          <w:b/>
          <w:bCs/>
          <w:sz w:val="24"/>
          <w:lang w:val="fr-FR" w:eastAsia="en-GB"/>
        </w:rPr>
        <w:t>]</w:t>
      </w:r>
    </w:p>
    <w:p w14:paraId="41D6354B" w14:textId="77777777" w:rsidR="0082284E" w:rsidRPr="001C48EC" w:rsidRDefault="0082284E" w:rsidP="0082284E">
      <w:pPr>
        <w:rPr>
          <w:rFonts w:cstheme="minorHAnsi"/>
          <w:lang w:val="fr-FR" w:eastAsia="en-GB"/>
        </w:rPr>
      </w:pPr>
      <w:r w:rsidRPr="001C48EC">
        <w:rPr>
          <w:rFonts w:cstheme="minorHAnsi"/>
          <w:lang w:val="fr-FR" w:eastAsia="en-GB"/>
        </w:rPr>
        <w:t>[Résumé de l’état des</w:t>
      </w:r>
      <w:r>
        <w:rPr>
          <w:rFonts w:cstheme="minorHAnsi"/>
          <w:lang w:val="fr-FR" w:eastAsia="en-GB"/>
        </w:rPr>
        <w:t xml:space="preserve"> </w:t>
      </w:r>
      <w:r w:rsidRPr="001C48EC">
        <w:rPr>
          <w:rFonts w:cstheme="minorHAnsi"/>
          <w:lang w:val="fr-FR" w:eastAsia="en-GB"/>
        </w:rPr>
        <w:t>lieu</w:t>
      </w:r>
      <w:r>
        <w:rPr>
          <w:rFonts w:cstheme="minorHAnsi"/>
          <w:lang w:val="fr-FR" w:eastAsia="en-GB"/>
        </w:rPr>
        <w:t>x</w:t>
      </w:r>
      <w:r w:rsidRPr="001C48EC">
        <w:rPr>
          <w:rFonts w:cstheme="minorHAnsi"/>
          <w:lang w:val="fr-FR" w:eastAsia="en-GB"/>
        </w:rPr>
        <w:t xml:space="preserve"> de la mise en</w:t>
      </w:r>
      <w:r>
        <w:rPr>
          <w:rFonts w:cstheme="minorHAnsi"/>
          <w:lang w:val="fr-FR" w:eastAsia="en-GB"/>
        </w:rPr>
        <w:t xml:space="preserve"> œuvre, y compris la date de début de Validation et le résultat de la Validation précédente</w:t>
      </w:r>
      <w:r w:rsidRPr="001C48EC">
        <w:rPr>
          <w:rFonts w:cstheme="minorHAnsi"/>
          <w:lang w:val="fr-FR" w:eastAsia="en-GB"/>
        </w:rPr>
        <w:t>]</w:t>
      </w:r>
    </w:p>
    <w:p w14:paraId="51C74BA5" w14:textId="77777777" w:rsidR="0082284E" w:rsidRPr="001C48EC" w:rsidRDefault="0082284E" w:rsidP="0082284E">
      <w:pPr>
        <w:rPr>
          <w:rFonts w:cstheme="minorHAnsi"/>
          <w:lang w:val="fr-FR" w:eastAsia="en-GB"/>
        </w:rPr>
      </w:pPr>
      <w:r w:rsidRPr="001C48EC">
        <w:rPr>
          <w:rFonts w:cstheme="minorHAnsi"/>
          <w:lang w:val="fr-FR" w:eastAsia="en-GB"/>
        </w:rPr>
        <w:t>Le Secrétariat international de l</w:t>
      </w:r>
      <w:r>
        <w:rPr>
          <w:rFonts w:cstheme="minorHAnsi"/>
          <w:lang w:val="fr-FR" w:eastAsia="en-GB"/>
        </w:rPr>
        <w:t xml:space="preserve">’ITIE cherche à collecter les points de vue des parties prenantes sur les progrès accomplis au/en/à [pays] dans la mise en œuvre de la Norme ITIE entre [période examinée]. </w:t>
      </w:r>
      <w:r w:rsidRPr="001C48EC">
        <w:rPr>
          <w:rFonts w:cstheme="minorHAnsi"/>
          <w:lang w:val="fr-FR" w:eastAsia="en-GB"/>
        </w:rPr>
        <w:t>Il est demandé aux parties prenantes d’envoyer leurs contributions à</w:t>
      </w:r>
      <w:r>
        <w:rPr>
          <w:rFonts w:cstheme="minorHAnsi"/>
          <w:lang w:val="fr-FR" w:eastAsia="en-GB"/>
        </w:rPr>
        <w:t xml:space="preserve"> [coordonnées des membres de l’équipe de Validation] au plus tard le [date de début de la Validation].</w:t>
      </w:r>
    </w:p>
    <w:p w14:paraId="65ADEB21" w14:textId="77777777" w:rsidR="0082284E" w:rsidRPr="001C48EC" w:rsidRDefault="0082284E" w:rsidP="0082284E">
      <w:pPr>
        <w:rPr>
          <w:rFonts w:cstheme="minorHAnsi"/>
          <w:lang w:val="fr-FR" w:eastAsia="en-GB"/>
        </w:rPr>
      </w:pPr>
      <w:r w:rsidRPr="001C48EC">
        <w:rPr>
          <w:rFonts w:cstheme="minorHAnsi"/>
          <w:lang w:val="fr-FR" w:eastAsia="en-GB"/>
        </w:rPr>
        <w:t>La Norme ITIE exige une participation pleine, active et efficace du gouv</w:t>
      </w:r>
      <w:r>
        <w:rPr>
          <w:rFonts w:cstheme="minorHAnsi"/>
          <w:lang w:val="fr-FR" w:eastAsia="en-GB"/>
        </w:rPr>
        <w:t>ernement, des entreprises extractives et de la société civile à la mise en œuvre de l’ITIE. Le Secrétariat cherche à collecter des points de vue sur les questions suivantes :</w:t>
      </w:r>
    </w:p>
    <w:p w14:paraId="5C224A4C" w14:textId="77777777" w:rsidR="0082284E" w:rsidRPr="00C04872" w:rsidRDefault="0082284E" w:rsidP="0082284E">
      <w:pPr>
        <w:pStyle w:val="ListParagraph"/>
        <w:numPr>
          <w:ilvl w:val="0"/>
          <w:numId w:val="14"/>
        </w:numPr>
        <w:spacing w:before="0" w:after="160" w:line="259" w:lineRule="auto"/>
        <w:contextualSpacing/>
        <w:rPr>
          <w:rFonts w:cstheme="minorHAnsi"/>
          <w:lang w:val="fr-FR" w:eastAsia="en-GB"/>
        </w:rPr>
      </w:pPr>
      <w:r w:rsidRPr="00C04872">
        <w:rPr>
          <w:rFonts w:cstheme="minorHAnsi"/>
          <w:lang w:val="fr-FR" w:eastAsia="en-GB"/>
        </w:rPr>
        <w:t>Le gouverne</w:t>
      </w:r>
      <w:r>
        <w:rPr>
          <w:rFonts w:cstheme="minorHAnsi"/>
          <w:lang w:val="fr-FR" w:eastAsia="en-GB"/>
        </w:rPr>
        <w:t>ment, les entreprises extractives et la société civile participent-ils pleinement, activement et efficacement à la mise en œuvre de l’ITIE ?</w:t>
      </w:r>
    </w:p>
    <w:p w14:paraId="2A89225F" w14:textId="77777777" w:rsidR="0082284E" w:rsidRPr="00C04872" w:rsidRDefault="0082284E" w:rsidP="0082284E">
      <w:pPr>
        <w:pStyle w:val="ListParagraph"/>
        <w:numPr>
          <w:ilvl w:val="0"/>
          <w:numId w:val="14"/>
        </w:numPr>
        <w:spacing w:before="0" w:after="160" w:line="259" w:lineRule="auto"/>
        <w:contextualSpacing/>
        <w:rPr>
          <w:rFonts w:cstheme="minorHAnsi"/>
          <w:lang w:val="fr-FR" w:eastAsia="en-GB"/>
        </w:rPr>
      </w:pPr>
      <w:r w:rsidRPr="00C04872">
        <w:rPr>
          <w:rFonts w:cstheme="minorHAnsi"/>
          <w:lang w:val="fr-FR" w:eastAsia="en-GB"/>
        </w:rPr>
        <w:t>Existe-t-il des obsta</w:t>
      </w:r>
      <w:r>
        <w:rPr>
          <w:rFonts w:cstheme="minorHAnsi"/>
          <w:lang w:val="fr-FR" w:eastAsia="en-GB"/>
        </w:rPr>
        <w:t>c</w:t>
      </w:r>
      <w:r w:rsidRPr="00C04872">
        <w:rPr>
          <w:rFonts w:cstheme="minorHAnsi"/>
          <w:lang w:val="fr-FR" w:eastAsia="en-GB"/>
        </w:rPr>
        <w:t xml:space="preserve">les à la participation de </w:t>
      </w:r>
      <w:r>
        <w:rPr>
          <w:rFonts w:cstheme="minorHAnsi"/>
          <w:lang w:val="fr-FR" w:eastAsia="en-GB"/>
        </w:rPr>
        <w:t>l’un de ces collèges ou de leurs sous-groupes à la mise en œuvre de l’ITIE ?</w:t>
      </w:r>
    </w:p>
    <w:p w14:paraId="69F86B67" w14:textId="77777777" w:rsidR="0082284E" w:rsidRPr="00C04872" w:rsidRDefault="0082284E" w:rsidP="0082284E">
      <w:pPr>
        <w:pStyle w:val="ListParagraph"/>
        <w:rPr>
          <w:rFonts w:cstheme="minorHAnsi"/>
          <w:lang w:val="fr-FR" w:eastAsia="en-GB"/>
        </w:rPr>
      </w:pPr>
    </w:p>
    <w:p w14:paraId="7A3D46E6" w14:textId="77777777" w:rsidR="0082284E" w:rsidRPr="00C04872" w:rsidRDefault="0082284E" w:rsidP="0082284E">
      <w:pPr>
        <w:rPr>
          <w:rFonts w:cstheme="minorHAnsi"/>
          <w:lang w:val="fr-FR" w:eastAsia="en-GB"/>
        </w:rPr>
      </w:pPr>
      <w:r w:rsidRPr="00C04872">
        <w:rPr>
          <w:rFonts w:cstheme="minorHAnsi"/>
          <w:lang w:val="fr-FR" w:eastAsia="en-GB"/>
        </w:rPr>
        <w:t>La participation de la soc</w:t>
      </w:r>
      <w:r>
        <w:rPr>
          <w:rFonts w:cstheme="minorHAnsi"/>
          <w:lang w:val="fr-FR" w:eastAsia="en-GB"/>
        </w:rPr>
        <w:t xml:space="preserve">iété civile à l’ITIE sera évaluée conformément au Protocole de l’ITIE relatif à la participation de la société civile. </w:t>
      </w:r>
      <w:r w:rsidRPr="00C04872">
        <w:rPr>
          <w:rFonts w:cstheme="minorHAnsi"/>
          <w:lang w:val="fr-FR" w:eastAsia="en-GB"/>
        </w:rPr>
        <w:t xml:space="preserve">Les parties prenantes donneront leur contribution sur le respect </w:t>
      </w:r>
      <w:r>
        <w:rPr>
          <w:rFonts w:cstheme="minorHAnsi"/>
          <w:lang w:val="fr-FR" w:eastAsia="en-GB"/>
        </w:rPr>
        <w:t xml:space="preserve">du protocole </w:t>
      </w:r>
      <w:r w:rsidRPr="00C04872">
        <w:rPr>
          <w:rFonts w:cstheme="minorHAnsi"/>
          <w:lang w:val="fr-FR" w:eastAsia="en-GB"/>
        </w:rPr>
        <w:t>p</w:t>
      </w:r>
      <w:r>
        <w:rPr>
          <w:rFonts w:cstheme="minorHAnsi"/>
          <w:lang w:val="fr-FR" w:eastAsia="en-GB"/>
        </w:rPr>
        <w:t>ar le/la [pays].</w:t>
      </w:r>
    </w:p>
    <w:p w14:paraId="1BD5E8C2" w14:textId="77777777" w:rsidR="0082284E" w:rsidRPr="00C04872" w:rsidRDefault="0082284E" w:rsidP="0082284E">
      <w:pPr>
        <w:rPr>
          <w:lang w:val="fr-FR"/>
        </w:rPr>
      </w:pPr>
      <w:r w:rsidRPr="004601A1">
        <w:rPr>
          <w:lang w:val="fr-FR"/>
        </w:rPr>
        <w:t>Toute préoccupation quant à une violation potentielle du protocole doit être accompa</w:t>
      </w:r>
      <w:r>
        <w:rPr>
          <w:lang w:val="fr-FR"/>
        </w:rPr>
        <w:t xml:space="preserve">gnée d’une description de l’incident en question y compris la date et le lieu, les parties impliquées et le lien avec le processus ITIE. </w:t>
      </w:r>
      <w:r w:rsidRPr="00C04872">
        <w:rPr>
          <w:lang w:val="fr-FR"/>
        </w:rPr>
        <w:t>Des documents devront être fournis s’ils sont disponibles. Les parties prenantes peuvent également indiquer la disposition du p</w:t>
      </w:r>
      <w:r>
        <w:rPr>
          <w:lang w:val="fr-FR"/>
        </w:rPr>
        <w:t xml:space="preserve">rotocole qu’ils estiment n’être pas respectée. </w:t>
      </w:r>
      <w:r w:rsidRPr="00C04872">
        <w:rPr>
          <w:lang w:val="fr-FR"/>
        </w:rPr>
        <w:t>Les réponses seront anonymisées et traitées de façon c</w:t>
      </w:r>
      <w:r>
        <w:rPr>
          <w:lang w:val="fr-FR"/>
        </w:rPr>
        <w:t>onfidentielle.</w:t>
      </w:r>
    </w:p>
    <w:p w14:paraId="784F100C" w14:textId="77777777" w:rsidR="0082284E" w:rsidRPr="00C04872" w:rsidRDefault="0082284E" w:rsidP="0082284E">
      <w:pPr>
        <w:rPr>
          <w:rFonts w:cstheme="minorHAnsi"/>
          <w:lang w:val="fr-FR" w:eastAsia="en-GB"/>
        </w:rPr>
      </w:pPr>
      <w:r w:rsidRPr="00C04872">
        <w:rPr>
          <w:rFonts w:cstheme="minorHAnsi"/>
          <w:lang w:val="fr-FR" w:eastAsia="en-GB"/>
        </w:rPr>
        <w:t>Le Secrétariat chercher à collecter des points de vu</w:t>
      </w:r>
      <w:r>
        <w:rPr>
          <w:rFonts w:cstheme="minorHAnsi"/>
          <w:lang w:val="fr-FR" w:eastAsia="en-GB"/>
        </w:rPr>
        <w:t>e sur les questions suivantes portant sur la participation de la société civile :</w:t>
      </w:r>
    </w:p>
    <w:p w14:paraId="0C2797B2" w14:textId="77777777" w:rsidR="0082284E" w:rsidRPr="00C04872" w:rsidRDefault="0082284E" w:rsidP="0082284E">
      <w:pPr>
        <w:pStyle w:val="ListParagraph"/>
        <w:numPr>
          <w:ilvl w:val="0"/>
          <w:numId w:val="14"/>
        </w:numPr>
        <w:spacing w:before="0" w:after="160" w:line="259" w:lineRule="auto"/>
        <w:contextualSpacing/>
        <w:rPr>
          <w:rFonts w:cstheme="minorHAnsi"/>
          <w:lang w:val="fr-FR" w:eastAsia="en-GB"/>
        </w:rPr>
      </w:pPr>
      <w:r w:rsidRPr="00C04872">
        <w:rPr>
          <w:rFonts w:cstheme="minorHAnsi"/>
          <w:lang w:val="fr-FR" w:eastAsia="en-GB"/>
        </w:rPr>
        <w:t xml:space="preserve">Les organisations de la </w:t>
      </w:r>
      <w:r>
        <w:rPr>
          <w:rFonts w:cstheme="minorHAnsi"/>
          <w:lang w:val="fr-FR" w:eastAsia="en-GB"/>
        </w:rPr>
        <w:t>s</w:t>
      </w:r>
      <w:r w:rsidRPr="00C04872">
        <w:rPr>
          <w:rFonts w:cstheme="minorHAnsi"/>
          <w:lang w:val="fr-FR" w:eastAsia="en-GB"/>
        </w:rPr>
        <w:t xml:space="preserve">ociété civile </w:t>
      </w:r>
      <w:r>
        <w:rPr>
          <w:rFonts w:cstheme="minorHAnsi"/>
          <w:lang w:val="fr-FR" w:eastAsia="en-GB"/>
        </w:rPr>
        <w:t>sont-</w:t>
      </w:r>
      <w:r w:rsidRPr="00C04872">
        <w:rPr>
          <w:rFonts w:cstheme="minorHAnsi"/>
          <w:lang w:val="fr-FR" w:eastAsia="en-GB"/>
        </w:rPr>
        <w:t>elles en m</w:t>
      </w:r>
      <w:r>
        <w:rPr>
          <w:rFonts w:cstheme="minorHAnsi"/>
          <w:lang w:val="fr-FR" w:eastAsia="en-GB"/>
        </w:rPr>
        <w:t xml:space="preserve">esure de participer au débat public sur le processus ITIE et d’exprimer des points de vue sur le processus ITIE sans </w:t>
      </w:r>
      <w:r w:rsidRPr="00C04872">
        <w:rPr>
          <w:rFonts w:cstheme="minorHAnsi"/>
          <w:lang w:val="fr-FR" w:eastAsia="en-GB"/>
        </w:rPr>
        <w:t>contrainte, ni coercition, ni représailles</w:t>
      </w:r>
      <w:r>
        <w:rPr>
          <w:rFonts w:cstheme="minorHAnsi"/>
          <w:lang w:val="fr-FR" w:eastAsia="en-GB"/>
        </w:rPr>
        <w:t> ?</w:t>
      </w:r>
    </w:p>
    <w:p w14:paraId="65F33A8A" w14:textId="77777777" w:rsidR="0082284E" w:rsidRPr="00C04872" w:rsidRDefault="0082284E" w:rsidP="0082284E">
      <w:pPr>
        <w:pStyle w:val="ListParagraph"/>
        <w:numPr>
          <w:ilvl w:val="0"/>
          <w:numId w:val="14"/>
        </w:numPr>
        <w:spacing w:before="0" w:after="160" w:line="259" w:lineRule="auto"/>
        <w:contextualSpacing/>
        <w:rPr>
          <w:rFonts w:cstheme="minorHAnsi"/>
          <w:lang w:val="fr-FR" w:eastAsia="en-GB"/>
        </w:rPr>
      </w:pPr>
      <w:r w:rsidRPr="00C04872">
        <w:rPr>
          <w:rFonts w:cstheme="minorHAnsi"/>
          <w:lang w:val="fr-FR" w:eastAsia="en-GB"/>
        </w:rPr>
        <w:t>Les représentants de la société civile ont</w:t>
      </w:r>
      <w:r>
        <w:rPr>
          <w:rFonts w:cstheme="minorHAnsi"/>
          <w:lang w:val="fr-FR" w:eastAsia="en-GB"/>
        </w:rPr>
        <w:t xml:space="preserve">-ils </w:t>
      </w:r>
      <w:r w:rsidRPr="00C04872">
        <w:rPr>
          <w:rFonts w:cstheme="minorHAnsi"/>
          <w:lang w:val="fr-FR" w:eastAsia="en-GB"/>
        </w:rPr>
        <w:t>la possibilité d’agir librement dans le cadre du processus ITIE</w:t>
      </w:r>
      <w:r>
        <w:rPr>
          <w:rFonts w:cstheme="minorHAnsi"/>
          <w:lang w:val="fr-FR" w:eastAsia="en-GB"/>
        </w:rPr>
        <w:t xml:space="preserve"> </w:t>
      </w:r>
      <w:r w:rsidRPr="00C04872">
        <w:rPr>
          <w:rFonts w:cstheme="minorHAnsi"/>
          <w:lang w:val="fr-FR" w:eastAsia="en-GB"/>
        </w:rPr>
        <w:t>?</w:t>
      </w:r>
    </w:p>
    <w:p w14:paraId="3F19A6C9" w14:textId="77777777" w:rsidR="0082284E" w:rsidRPr="00C04872" w:rsidRDefault="0082284E" w:rsidP="0082284E">
      <w:pPr>
        <w:pStyle w:val="ListParagraph"/>
        <w:numPr>
          <w:ilvl w:val="0"/>
          <w:numId w:val="14"/>
        </w:numPr>
        <w:spacing w:before="0" w:after="160" w:line="259" w:lineRule="auto"/>
        <w:contextualSpacing/>
        <w:rPr>
          <w:rFonts w:cstheme="minorHAnsi"/>
          <w:lang w:val="fr-FR" w:eastAsia="en-GB"/>
        </w:rPr>
      </w:pPr>
      <w:r w:rsidRPr="00C04872">
        <w:rPr>
          <w:rFonts w:cstheme="minorHAnsi"/>
          <w:lang w:val="fr-FR" w:eastAsia="en-GB"/>
        </w:rPr>
        <w:t>Les représentants de la société civile ont</w:t>
      </w:r>
      <w:r>
        <w:rPr>
          <w:rFonts w:cstheme="minorHAnsi"/>
          <w:lang w:val="fr-FR" w:eastAsia="en-GB"/>
        </w:rPr>
        <w:t>-ils</w:t>
      </w:r>
      <w:r w:rsidRPr="00C04872">
        <w:rPr>
          <w:rFonts w:cstheme="minorHAnsi"/>
          <w:lang w:val="fr-FR" w:eastAsia="en-GB"/>
        </w:rPr>
        <w:t xml:space="preserve"> la possibilité de communiquer et de collaborer les uns avec les autres concernant le processus ITIE</w:t>
      </w:r>
      <w:r>
        <w:rPr>
          <w:rFonts w:cstheme="minorHAnsi"/>
          <w:lang w:val="fr-FR" w:eastAsia="en-GB"/>
        </w:rPr>
        <w:t> ?</w:t>
      </w:r>
    </w:p>
    <w:p w14:paraId="56204103" w14:textId="77777777" w:rsidR="0082284E" w:rsidRPr="001103CA" w:rsidRDefault="0082284E" w:rsidP="0082284E">
      <w:pPr>
        <w:pStyle w:val="ListParagraph"/>
        <w:numPr>
          <w:ilvl w:val="0"/>
          <w:numId w:val="14"/>
        </w:numPr>
        <w:spacing w:before="0" w:after="160" w:line="259" w:lineRule="auto"/>
        <w:contextualSpacing/>
        <w:rPr>
          <w:rFonts w:cstheme="minorHAnsi"/>
          <w:lang w:val="fr-FR" w:eastAsia="en-GB"/>
        </w:rPr>
      </w:pPr>
      <w:r w:rsidRPr="001103CA">
        <w:rPr>
          <w:rFonts w:cstheme="minorHAnsi"/>
          <w:lang w:val="fr-FR" w:eastAsia="en-GB"/>
        </w:rPr>
        <w:lastRenderedPageBreak/>
        <w:t>Les représentants de la société civile sont</w:t>
      </w:r>
      <w:r>
        <w:rPr>
          <w:rFonts w:cstheme="minorHAnsi"/>
          <w:lang w:val="fr-FR" w:eastAsia="en-GB"/>
        </w:rPr>
        <w:t>-ils</w:t>
      </w:r>
      <w:r w:rsidRPr="001103CA">
        <w:rPr>
          <w:rFonts w:cstheme="minorHAnsi"/>
          <w:lang w:val="fr-FR" w:eastAsia="en-GB"/>
        </w:rPr>
        <w:t xml:space="preserve"> en mesure de participer pleinement, activement et efficacement à la conception, à la mise en œuvre, au suivi et à l’évaluation du processus ITI</w:t>
      </w:r>
      <w:r>
        <w:rPr>
          <w:rFonts w:cstheme="minorHAnsi"/>
          <w:lang w:val="fr-FR" w:eastAsia="en-GB"/>
        </w:rPr>
        <w:t>E ?</w:t>
      </w:r>
    </w:p>
    <w:p w14:paraId="2E6B01AF" w14:textId="77777777" w:rsidR="0082284E" w:rsidRPr="001103CA" w:rsidRDefault="0082284E" w:rsidP="0082284E">
      <w:pPr>
        <w:pStyle w:val="ListParagraph"/>
        <w:numPr>
          <w:ilvl w:val="0"/>
          <w:numId w:val="14"/>
        </w:numPr>
        <w:spacing w:before="0" w:after="160" w:line="259" w:lineRule="auto"/>
        <w:contextualSpacing/>
        <w:rPr>
          <w:rFonts w:cstheme="minorHAnsi"/>
          <w:lang w:val="fr-FR" w:eastAsia="en-GB"/>
        </w:rPr>
      </w:pPr>
      <w:r w:rsidRPr="001103CA">
        <w:rPr>
          <w:rFonts w:cstheme="minorHAnsi"/>
          <w:lang w:val="fr-FR" w:eastAsia="en-GB"/>
        </w:rPr>
        <w:t>Les représentants de la société civile sont</w:t>
      </w:r>
      <w:r>
        <w:rPr>
          <w:rFonts w:cstheme="minorHAnsi"/>
          <w:lang w:val="fr-FR" w:eastAsia="en-GB"/>
        </w:rPr>
        <w:t>-ils</w:t>
      </w:r>
      <w:r w:rsidRPr="001103CA">
        <w:rPr>
          <w:rFonts w:cstheme="minorHAnsi"/>
          <w:lang w:val="fr-FR" w:eastAsia="en-GB"/>
        </w:rPr>
        <w:t xml:space="preserve"> en mesure de s’exprimer librement sur les questions de transparence et de gouvernance des ressources naturelles, et de veiller à ce que l’ITIE contribue au débat public</w:t>
      </w:r>
      <w:r>
        <w:rPr>
          <w:rFonts w:cstheme="minorHAnsi"/>
          <w:lang w:val="fr-FR" w:eastAsia="en-GB"/>
        </w:rPr>
        <w:t> ?</w:t>
      </w:r>
    </w:p>
    <w:p w14:paraId="5A2C5823" w14:textId="77777777" w:rsidR="0082284E" w:rsidRPr="001103CA" w:rsidRDefault="0082284E" w:rsidP="0082284E">
      <w:pPr>
        <w:pStyle w:val="ListParagraph"/>
        <w:rPr>
          <w:rFonts w:cstheme="minorHAnsi"/>
          <w:lang w:val="fr-FR" w:eastAsia="en-GB"/>
        </w:rPr>
      </w:pPr>
    </w:p>
    <w:p w14:paraId="723E0E14" w14:textId="77777777" w:rsidR="0082284E" w:rsidRPr="004601A1" w:rsidRDefault="0082284E" w:rsidP="0082284E">
      <w:pPr>
        <w:rPr>
          <w:lang w:val="fr-FR"/>
        </w:rPr>
      </w:pPr>
      <w:r w:rsidRPr="004601A1">
        <w:rPr>
          <w:rFonts w:cstheme="minorHAnsi"/>
          <w:lang w:val="fr-FR" w:eastAsia="en-GB"/>
        </w:rPr>
        <w:t>Dans le cadre d</w:t>
      </w:r>
      <w:r>
        <w:rPr>
          <w:rFonts w:cstheme="minorHAnsi"/>
          <w:lang w:val="fr-FR" w:eastAsia="en-GB"/>
        </w:rPr>
        <w:t>u protocole, les « représentants de la société civile » signifient les représentants de la société civile impliqués sur le fond du processus ITIE, y compris mais ne se limitant pas aux membres du groupes multipartite. Le « processus ITIE » fait référence aux activités liées aux préparatifs à l’adhésion à l’ITIE, aux réunions du groupe multipartite, aux réunions parallèles du collège de la société civile portant sur l’ITIE, y compris les interactions avec les représentants du groupe multipartite, à la production de rapports ITIE, la production de matériaux ou d’analyses de rapports ITIE, l’expression de points de vue liés aux activités de l’ITIE et l’expression de points de vue sur la gouvernance des ressources naturelles.</w:t>
      </w:r>
    </w:p>
    <w:p w14:paraId="51AF0D86" w14:textId="77777777" w:rsidR="0082284E" w:rsidRPr="00C04872" w:rsidRDefault="0082284E" w:rsidP="0082284E">
      <w:pPr>
        <w:rPr>
          <w:rFonts w:cstheme="minorHAnsi"/>
          <w:lang w:val="fr-FR" w:eastAsia="en-GB"/>
        </w:rPr>
      </w:pPr>
    </w:p>
    <w:p w14:paraId="6010505D" w14:textId="77777777" w:rsidR="00B108FA" w:rsidRPr="0082284E" w:rsidRDefault="00B108FA" w:rsidP="00B108FA">
      <w:pPr>
        <w:rPr>
          <w:b/>
          <w:bCs/>
          <w:lang w:val="fr-FR"/>
        </w:rPr>
      </w:pPr>
    </w:p>
    <w:p w14:paraId="273F4DA5" w14:textId="55B07D22" w:rsidR="000A7397" w:rsidRPr="00D73390" w:rsidRDefault="000A7397" w:rsidP="00D73390">
      <w:pPr>
        <w:rPr>
          <w:rFonts w:eastAsiaTheme="majorEastAsia" w:cstheme="majorBidi"/>
          <w:color w:val="2F5496" w:themeColor="accent1" w:themeShade="BF"/>
          <w:sz w:val="32"/>
          <w:szCs w:val="32"/>
          <w:highlight w:val="yellow"/>
          <w:lang w:val="fr-FR"/>
        </w:rPr>
      </w:pPr>
    </w:p>
    <w:sectPr w:rsidR="000A7397" w:rsidRPr="00D73390" w:rsidSect="00382E14">
      <w:headerReference w:type="default" r:id="rId26"/>
      <w:footerReference w:type="default" r:id="rId27"/>
      <w:headerReference w:type="first" r:id="rId28"/>
      <w:footerReference w:type="first" r:id="rId29"/>
      <w:pgSz w:w="11901" w:h="16840"/>
      <w:pgMar w:top="1418" w:right="1411" w:bottom="1418" w:left="1418" w:header="851" w:footer="11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94A84" w14:textId="77777777" w:rsidR="00F776CB" w:rsidRDefault="00F776CB" w:rsidP="00347D13">
      <w:r>
        <w:separator/>
      </w:r>
    </w:p>
  </w:endnote>
  <w:endnote w:type="continuationSeparator" w:id="0">
    <w:p w14:paraId="38906491" w14:textId="77777777" w:rsidR="00F776CB" w:rsidRDefault="00F776CB" w:rsidP="0034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SemiCond">
    <w:altName w:val="Calibri"/>
    <w:panose1 w:val="020B0604020202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D127" w14:textId="77777777" w:rsidR="0089747F" w:rsidRPr="00673135" w:rsidRDefault="00382E14" w:rsidP="00673135">
    <w:pPr>
      <w:pStyle w:val="Footer"/>
    </w:pPr>
    <w:r w:rsidRPr="00382E14">
      <w:rPr>
        <w:noProof/>
        <w:sz w:val="16"/>
        <w:szCs w:val="16"/>
      </w:rPr>
      <mc:AlternateContent>
        <mc:Choice Requires="wps">
          <w:drawing>
            <wp:anchor distT="0" distB="0" distL="114300" distR="114300" simplePos="0" relativeHeight="251755008" behindDoc="0" locked="0" layoutInCell="1" allowOverlap="1" wp14:anchorId="283D07AF" wp14:editId="485C8C48">
              <wp:simplePos x="0" y="0"/>
              <wp:positionH relativeFrom="column">
                <wp:posOffset>-119380</wp:posOffset>
              </wp:positionH>
              <wp:positionV relativeFrom="paragraph">
                <wp:posOffset>-369570</wp:posOffset>
              </wp:positionV>
              <wp:extent cx="5958840" cy="431165"/>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431165"/>
                      </a:xfrm>
                      <a:prstGeom prst="rect">
                        <a:avLst/>
                      </a:prstGeom>
                      <a:noFill/>
                      <a:ln>
                        <a:noFill/>
                      </a:ln>
                      <a:effectLst/>
                      <a:extLst>
                        <a:ext uri="{C572A759-6A51-4108-AA02-DFA0A04FC94B}"/>
                      </a:extLst>
                    </wps:spPr>
                    <wps:txbx>
                      <w:txbxContent>
                        <w:p w14:paraId="75188F88" w14:textId="77777777" w:rsidR="00382E14" w:rsidRPr="00544AAC" w:rsidRDefault="00382E14"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Pr="00544AAC">
                            <w:rPr>
                              <w:rFonts w:ascii="Franklin Gothic Medium" w:hAnsi="Franklin Gothic Medium"/>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4A475C1A" w14:textId="77777777" w:rsidR="00382E14" w:rsidRDefault="00382E14" w:rsidP="00382E14"/>
                        <w:p w14:paraId="2EA5297D" w14:textId="77777777" w:rsidR="00382E14" w:rsidRDefault="00382E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D07AF" id="_x0000_t202" coordsize="21600,21600" o:spt="202" path="m,l,21600r21600,l21600,xe">
              <v:stroke joinstyle="miter"/>
              <v:path gradientshapeok="t" o:connecttype="rect"/>
            </v:shapetype>
            <v:shape id="Text Box 3" o:spid="_x0000_s1026" type="#_x0000_t202" style="position:absolute;margin-left:-9.4pt;margin-top:-29.1pt;width:469.2pt;height:33.9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" filled="f" stroked="f">
              <v:textbox>
                <w:txbxContent>
                  <w:p w14:paraId="75188F88" w14:textId="77777777" w:rsidR="00382E14" w:rsidRPr="00544AAC" w:rsidRDefault="00382E14"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Pr="00544AAC">
                      <w:rPr>
                        <w:rFonts w:ascii="Franklin Gothic Medium" w:hAnsi="Franklin Gothic Medium"/>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4A475C1A" w14:textId="77777777" w:rsidR="00382E14" w:rsidRDefault="00382E14" w:rsidP="00382E14"/>
                  <w:p w14:paraId="2EA5297D" w14:textId="77777777" w:rsidR="00382E14" w:rsidRDefault="00382E14"/>
                </w:txbxContent>
              </v:textbox>
            </v:shape>
          </w:pict>
        </mc:Fallback>
      </mc:AlternateContent>
    </w:r>
    <w:r w:rsidRPr="00382E14">
      <w:rPr>
        <w:noProof/>
        <w:sz w:val="16"/>
        <w:szCs w:val="16"/>
      </w:rPr>
      <mc:AlternateContent>
        <mc:Choice Requires="wps">
          <w:drawing>
            <wp:anchor distT="0" distB="0" distL="114300" distR="114300" simplePos="0" relativeHeight="251715072" behindDoc="0" locked="0" layoutInCell="1" allowOverlap="1" wp14:anchorId="217E797B" wp14:editId="0C071690">
              <wp:simplePos x="0" y="0"/>
              <wp:positionH relativeFrom="column">
                <wp:posOffset>-121285</wp:posOffset>
              </wp:positionH>
              <wp:positionV relativeFrom="paragraph">
                <wp:posOffset>-307521</wp:posOffset>
              </wp:positionV>
              <wp:extent cx="6023610" cy="81153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485580D0" w14:textId="77777777" w:rsidR="00756FF7" w:rsidRPr="00382E14" w:rsidRDefault="00756FF7" w:rsidP="00756FF7">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14:paraId="133B972A" w14:textId="77777777" w:rsidR="00756FF7" w:rsidRPr="00382E14" w:rsidRDefault="00756FF7" w:rsidP="00756FF7">
                          <w:pPr>
                            <w:spacing w:before="0" w:after="0" w:line="276" w:lineRule="auto"/>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7022D370" w14:textId="77777777" w:rsidR="00756FF7" w:rsidRPr="00382E14" w:rsidRDefault="00756FF7" w:rsidP="00756FF7">
                          <w:pPr>
                            <w:rPr>
                              <w:sz w:val="16"/>
                              <w:szCs w:val="16"/>
                            </w:rPr>
                          </w:pPr>
                        </w:p>
                        <w:p w14:paraId="03165DD6" w14:textId="77777777" w:rsidR="00382E14" w:rsidRPr="00382E14" w:rsidRDefault="00382E14"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7E797B" id="Text Box 2" o:spid="_x0000_s1027" type="#_x0000_t202" style="position:absolute;margin-left:-9.55pt;margin-top:-24.2pt;width:474.3pt;height:63.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" filled="f" stroked="f">
              <v:textbox>
                <w:txbxContent>
                  <w:p w14:paraId="485580D0" w14:textId="77777777" w:rsidR="00756FF7" w:rsidRPr="00382E14" w:rsidRDefault="00756FF7" w:rsidP="00756FF7">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w:t>
                    </w:r>
                    <w:proofErr w:type="spellStart"/>
                    <w:r w:rsidRPr="00382E14">
                      <w:rPr>
                        <w:sz w:val="16"/>
                        <w:szCs w:val="16"/>
                      </w:rPr>
                      <w:t>EITIorg</w:t>
                    </w:r>
                    <w:proofErr w:type="spellEnd"/>
                  </w:p>
                  <w:p w14:paraId="133B972A" w14:textId="77777777" w:rsidR="00756FF7" w:rsidRPr="00382E14" w:rsidRDefault="00756FF7" w:rsidP="00756FF7">
                    <w:pPr>
                      <w:spacing w:before="0" w:after="0" w:line="276" w:lineRule="auto"/>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7022D370" w14:textId="77777777" w:rsidR="00756FF7" w:rsidRPr="00382E14" w:rsidRDefault="00756FF7" w:rsidP="00756FF7">
                    <w:pPr>
                      <w:rPr>
                        <w:sz w:val="16"/>
                        <w:szCs w:val="16"/>
                      </w:rPr>
                    </w:pPr>
                  </w:p>
                  <w:p w14:paraId="03165DD6" w14:textId="77777777" w:rsidR="00382E14" w:rsidRPr="00382E14" w:rsidRDefault="00382E14" w:rsidP="00382E14">
                    <w:pPr>
                      <w:rPr>
                        <w:sz w:val="16"/>
                        <w:szCs w:val="16"/>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2184" w14:textId="77777777" w:rsidR="0089747F" w:rsidRPr="00004E42" w:rsidRDefault="00382E14" w:rsidP="00382E14">
    <w:pPr>
      <w:spacing w:line="276" w:lineRule="auto"/>
      <w:rPr>
        <w:sz w:val="16"/>
        <w:szCs w:val="16"/>
      </w:rPr>
    </w:pPr>
    <w:r w:rsidRPr="00382E14">
      <w:rPr>
        <w:noProof/>
        <w:sz w:val="16"/>
        <w:szCs w:val="16"/>
      </w:rPr>
      <mc:AlternateContent>
        <mc:Choice Requires="wps">
          <w:drawing>
            <wp:anchor distT="0" distB="0" distL="114300" distR="114300" simplePos="0" relativeHeight="251669504" behindDoc="0" locked="0" layoutInCell="1" allowOverlap="1" wp14:anchorId="53AD5362" wp14:editId="3B64BED4">
              <wp:simplePos x="0" y="0"/>
              <wp:positionH relativeFrom="column">
                <wp:posOffset>-109320</wp:posOffset>
              </wp:positionH>
              <wp:positionV relativeFrom="paragraph">
                <wp:posOffset>-382584</wp:posOffset>
              </wp:positionV>
              <wp:extent cx="5958840" cy="739739"/>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739739"/>
                      </a:xfrm>
                      <a:prstGeom prst="rect">
                        <a:avLst/>
                      </a:prstGeom>
                      <a:noFill/>
                      <a:ln>
                        <a:noFill/>
                      </a:ln>
                      <a:effectLst/>
                      <a:extLst>
                        <a:ext uri="{C572A759-6A51-4108-AA02-DFA0A04FC94B}"/>
                      </a:extLst>
                    </wps:spPr>
                    <wps:txbx>
                      <w:txbxContent>
                        <w:p w14:paraId="71E5CAFB" w14:textId="77777777" w:rsidR="00382E14" w:rsidRPr="00544AAC" w:rsidRDefault="00382E14"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Pr="00544AAC">
                            <w:rPr>
                              <w:rFonts w:ascii="Franklin Gothic Medium" w:hAnsi="Franklin Gothic Medium"/>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17A8F4F7" w14:textId="77777777" w:rsidR="00382E14" w:rsidRDefault="00382E14" w:rsidP="00382E14"/>
                        <w:p w14:paraId="47CA60C0" w14:textId="77777777" w:rsidR="00382E14" w:rsidRDefault="00382E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D5362" id="_x0000_t202" coordsize="21600,21600" o:spt="202" path="m,l,21600r21600,l21600,xe">
              <v:stroke joinstyle="miter"/>
              <v:path gradientshapeok="t" o:connecttype="rect"/>
            </v:shapetype>
            <v:shape id="_x0000_s1028" type="#_x0000_t202" style="position:absolute;margin-left:-8.6pt;margin-top:-30.1pt;width:469.2pt;height:5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" filled="f" stroked="f">
              <v:textbox>
                <w:txbxContent>
                  <w:p w14:paraId="71E5CAFB" w14:textId="77777777" w:rsidR="00382E14" w:rsidRPr="00544AAC" w:rsidRDefault="00382E14"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Pr="00544AAC">
                      <w:rPr>
                        <w:rFonts w:ascii="Franklin Gothic Medium" w:hAnsi="Franklin Gothic Medium"/>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17A8F4F7" w14:textId="77777777" w:rsidR="00382E14" w:rsidRDefault="00382E14" w:rsidP="00382E14"/>
                  <w:p w14:paraId="47CA60C0" w14:textId="77777777" w:rsidR="00382E14" w:rsidRDefault="00382E14"/>
                </w:txbxContent>
              </v:textbox>
            </v:shape>
          </w:pict>
        </mc:Fallback>
      </mc:AlternateContent>
    </w:r>
    <w:r w:rsidRPr="00382E14">
      <w:rPr>
        <w:noProof/>
        <w:sz w:val="16"/>
        <w:szCs w:val="16"/>
      </w:rPr>
      <mc:AlternateContent>
        <mc:Choice Requires="wps">
          <w:drawing>
            <wp:anchor distT="0" distB="0" distL="114300" distR="114300" simplePos="0" relativeHeight="251660288" behindDoc="0" locked="0" layoutInCell="1" allowOverlap="1" wp14:anchorId="22F997E5" wp14:editId="5C44ED9A">
              <wp:simplePos x="0" y="0"/>
              <wp:positionH relativeFrom="column">
                <wp:posOffset>-109220</wp:posOffset>
              </wp:positionH>
              <wp:positionV relativeFrom="paragraph">
                <wp:posOffset>-316693</wp:posOffset>
              </wp:positionV>
              <wp:extent cx="6023610" cy="81153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0EF1E666" w14:textId="77777777" w:rsidR="00382E14" w:rsidRPr="00382E14" w:rsidRDefault="00382E14" w:rsidP="00382E14">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14:paraId="71209AA3" w14:textId="77777777" w:rsidR="00382E14" w:rsidRPr="00382E14" w:rsidRDefault="00382E14" w:rsidP="00382E14">
                          <w:pPr>
                            <w:spacing w:before="0" w:after="0" w:line="276" w:lineRule="auto"/>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00756FF7" w:rsidRPr="00382E14">
                            <w:rPr>
                              <w:sz w:val="16"/>
                              <w:szCs w:val="16"/>
                            </w:rPr>
                            <w:t xml:space="preserve">www.eiti.org       </w:t>
                          </w:r>
                        </w:p>
                        <w:p w14:paraId="0AD95947" w14:textId="77777777" w:rsidR="00382E14" w:rsidRPr="00382E14" w:rsidRDefault="00382E14"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2F997E5" id="_x0000_s1029" type="#_x0000_t202" style="position:absolute;margin-left:-8.6pt;margin-top:-24.95pt;width:474.3pt;height:6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" filled="f" stroked="f">
              <v:textbox>
                <w:txbxContent>
                  <w:p w14:paraId="0EF1E666" w14:textId="77777777" w:rsidR="00382E14" w:rsidRPr="00382E14" w:rsidRDefault="00382E14" w:rsidP="00382E14">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w:t>
                    </w:r>
                    <w:proofErr w:type="spellStart"/>
                    <w:r w:rsidRPr="00382E14">
                      <w:rPr>
                        <w:sz w:val="16"/>
                        <w:szCs w:val="16"/>
                      </w:rPr>
                      <w:t>EITIorg</w:t>
                    </w:r>
                    <w:proofErr w:type="spellEnd"/>
                  </w:p>
                  <w:p w14:paraId="71209AA3" w14:textId="77777777" w:rsidR="00382E14" w:rsidRPr="00382E14" w:rsidRDefault="00382E14" w:rsidP="00382E14">
                    <w:pPr>
                      <w:spacing w:before="0" w:after="0" w:line="276" w:lineRule="auto"/>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00756FF7" w:rsidRPr="00382E14">
                      <w:rPr>
                        <w:sz w:val="16"/>
                        <w:szCs w:val="16"/>
                      </w:rPr>
                      <w:t xml:space="preserve">www.eiti.org       </w:t>
                    </w:r>
                  </w:p>
                  <w:p w14:paraId="0AD95947" w14:textId="77777777" w:rsidR="00382E14" w:rsidRPr="00382E14" w:rsidRDefault="00382E14" w:rsidP="00382E14">
                    <w:pPr>
                      <w:rPr>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65198" w14:textId="77777777" w:rsidR="00F776CB" w:rsidRDefault="00F776CB" w:rsidP="00347D13">
      <w:r>
        <w:separator/>
      </w:r>
    </w:p>
  </w:footnote>
  <w:footnote w:type="continuationSeparator" w:id="0">
    <w:p w14:paraId="3D21EDFE" w14:textId="77777777" w:rsidR="00F776CB" w:rsidRDefault="00F776CB" w:rsidP="00347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F578" w14:textId="77777777" w:rsidR="00942A25" w:rsidRPr="00942A25" w:rsidRDefault="00F271DC" w:rsidP="00942A25">
    <w:pPr>
      <w:pStyle w:val="HeaderDate"/>
      <w:rPr>
        <w:lang w:val="es-ES"/>
      </w:rPr>
    </w:pPr>
    <w:r w:rsidRPr="00F271DC">
      <mc:AlternateContent>
        <mc:Choice Requires="wps">
          <w:drawing>
            <wp:anchor distT="0" distB="0" distL="114300" distR="114300" simplePos="0" relativeHeight="251757056" behindDoc="0" locked="0" layoutInCell="1" allowOverlap="1" wp14:anchorId="28EB86AA" wp14:editId="6E99FC20">
              <wp:simplePos x="0" y="0"/>
              <wp:positionH relativeFrom="column">
                <wp:posOffset>5784215</wp:posOffset>
              </wp:positionH>
              <wp:positionV relativeFrom="paragraph">
                <wp:posOffset>-49530</wp:posOffset>
              </wp:positionV>
              <wp:extent cx="522584" cy="246380"/>
              <wp:effectExtent l="0" t="0" r="0" b="0"/>
              <wp:wrapNone/>
              <wp:docPr id="9" name="Rectangle 9"/>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E41BA" id="Rectangle 9" o:spid="_x0000_s1026" style="position:absolute;margin-left:455.45pt;margin-top:-3.9pt;width:41.15pt;height:19.4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y0lA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" fillcolor="white [3212]" stroked="f" strokeweight="1pt"/>
          </w:pict>
        </mc:Fallback>
      </mc:AlternateContent>
    </w:r>
    <w:r w:rsidR="00382E14">
      <mc:AlternateContent>
        <mc:Choice Requires="wps">
          <w:drawing>
            <wp:anchor distT="0" distB="0" distL="114300" distR="114300" simplePos="0" relativeHeight="251659264" behindDoc="0" locked="0" layoutInCell="1" allowOverlap="1" wp14:anchorId="246A45B2" wp14:editId="1C009110">
              <wp:simplePos x="0" y="0"/>
              <wp:positionH relativeFrom="column">
                <wp:posOffset>5768340</wp:posOffset>
              </wp:positionH>
              <wp:positionV relativeFrom="paragraph">
                <wp:posOffset>-133907</wp:posOffset>
              </wp:positionV>
              <wp:extent cx="522584" cy="246380"/>
              <wp:effectExtent l="0" t="0" r="0" b="0"/>
              <wp:wrapNone/>
              <wp:docPr id="10" name="Rectangle 10"/>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2B032F" id="Rectangle 10" o:spid="_x0000_s1026" style="position:absolute;margin-left:454.2pt;margin-top:-10.55pt;width:41.15pt;height:1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n9ilAIAAIU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" fillcolor="white [3212]" stroked="f" strokeweight="1pt"/>
          </w:pict>
        </mc:Fallback>
      </mc:AlternateContent>
    </w:r>
    <w:r w:rsidR="00382E14">
      <mc:AlternateContent>
        <mc:Choice Requires="wpg">
          <w:drawing>
            <wp:anchor distT="0" distB="0" distL="114300" distR="114300" simplePos="0" relativeHeight="251668480" behindDoc="0" locked="0" layoutInCell="1" allowOverlap="1" wp14:anchorId="5CC9CCA8" wp14:editId="44BD2B90">
              <wp:simplePos x="0" y="0"/>
              <wp:positionH relativeFrom="column">
                <wp:posOffset>0</wp:posOffset>
              </wp:positionH>
              <wp:positionV relativeFrom="paragraph">
                <wp:posOffset>3175</wp:posOffset>
              </wp:positionV>
              <wp:extent cx="6061710" cy="4572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55"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6"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7"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8"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9"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0"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1"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2"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64E9B" id="Group 54" o:spid="_x0000_s1026" style="position:absolute;margin-left:0;margin-top:.25pt;width:477.3pt;height:3.6pt;z-index:251668480"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">
              <v:rect id="Rectangle 1" o:spid="_x0000_s1027"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" fillcolor="#31aed6" stroked="f" strokecolor="#4a7ebb">
                <v:shadow opacity="22936f" origin=",.5" offset="0,.63889mm"/>
                <v:path arrowok="t"/>
              </v:rect>
              <v:rect id="Rectangle 1" o:spid="_x0000_s1028"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" fillcolor="#184065" stroked="f" strokecolor="#4a7ebb">
                <v:shadow opacity="22936f" origin=",.5" offset="0,.63889mm"/>
                <v:path arrowok="t"/>
              </v:rect>
              <v:rect id="Rectangle 1" o:spid="_x0000_s1029"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" fillcolor="#31aed6" stroked="f" strokecolor="#4a7ebb">
                <v:shadow opacity="22936f" origin=",.5" offset="0,.63889mm"/>
                <v:path arrowok="t"/>
              </v:rect>
              <v:rect id="Rectangle 1" o:spid="_x0000_s1030"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" fillcolor="#31aed6" stroked="f" strokecolor="#4a7ebb">
                <v:shadow opacity="22936f" origin=",.5" offset="0,.63889mm"/>
                <v:path arrowok="t"/>
              </v:rect>
              <v:rect id="Rectangle 1" o:spid="_x0000_s1031"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" fillcolor="#184065" stroked="f" strokecolor="#4a7ebb">
                <v:shadow opacity="22936f" origin=",.5" offset="0,.63889mm"/>
                <v:path arrowok="t"/>
              </v:rect>
              <v:rect id="Rectangle 1" o:spid="_x0000_s1032"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" fillcolor="#184065" stroked="f" strokecolor="#4a7ebb">
                <v:shadow opacity="22936f" origin=",.5" offset="0,.63889mm"/>
                <v:path arrowok="t"/>
              </v:rect>
              <v:rect id="Rectangle 1" o:spid="_x0000_s1033"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" fillcolor="#184065" stroked="f" strokecolor="#4a7ebb">
                <v:shadow opacity="22936f" origin=",.5" offset="0,.63889mm"/>
                <v:path arrowok="t"/>
              </v:rect>
              <v:rect id="Rectangle 1" o:spid="_x0000_s1034"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" fillcolor="#31aed6" stroked="f" strokecolor="#4a7ebb">
                <v:shadow opacity="22936f" origin=",.5" offset="0,.63889mm"/>
                <v:path arrowok="t"/>
              </v:rect>
            </v:group>
          </w:pict>
        </mc:Fallback>
      </mc:AlternateContent>
    </w:r>
    <w:r w:rsidR="0089747F" w:rsidRPr="00942A25">
      <w:rPr>
        <w:rFonts w:ascii="Myriad Pro" w:hAnsi="Myriad Pro"/>
        <w:lang w:val="es-ES" w:eastAsia="ja-JP"/>
      </w:rPr>
      <w:tab/>
    </w:r>
    <w:r w:rsidR="006867A1" w:rsidRPr="00942A25">
      <w:rPr>
        <w:rFonts w:ascii="Myriad Pro" w:hAnsi="Myriad Pro"/>
        <w:lang w:val="es-ES" w:eastAsia="ja-JP"/>
      </w:rPr>
      <w:br/>
    </w:r>
    <w:r w:rsidR="00942A25">
      <w:rPr>
        <w:lang w:val="es-ES"/>
      </w:rPr>
      <w:t>M</w:t>
    </w:r>
    <w:r w:rsidR="00942A25" w:rsidRPr="00942A25">
      <w:rPr>
        <w:lang w:val="es-ES"/>
      </w:rPr>
      <w:t>odèle pour la collecte des données</w:t>
    </w:r>
    <w:r w:rsidR="00942A25" w:rsidRPr="00942A25">
      <w:rPr>
        <w:lang w:val="es-ES"/>
      </w:rPr>
      <w:br/>
      <w:t>Participation des parties prenantes</w:t>
    </w:r>
  </w:p>
  <w:p w14:paraId="6E547009" w14:textId="16DC3417" w:rsidR="0089747F" w:rsidRPr="00B108FA" w:rsidRDefault="00942A25" w:rsidP="00942A25">
    <w:pPr>
      <w:pStyle w:val="HeaderDate"/>
    </w:pPr>
    <w:r w:rsidRPr="00F271DC">
      <mc:AlternateContent>
        <mc:Choice Requires="wps">
          <w:drawing>
            <wp:anchor distT="0" distB="0" distL="114300" distR="114300" simplePos="0" relativeHeight="251759104" behindDoc="0" locked="0" layoutInCell="1" allowOverlap="1" wp14:anchorId="0872A087" wp14:editId="30851D5B">
              <wp:simplePos x="0" y="0"/>
              <wp:positionH relativeFrom="column">
                <wp:posOffset>5770606</wp:posOffset>
              </wp:positionH>
              <wp:positionV relativeFrom="paragraph">
                <wp:posOffset>149225</wp:posOffset>
              </wp:positionV>
              <wp:extent cx="522584" cy="246380"/>
              <wp:effectExtent l="0" t="0" r="0" b="0"/>
              <wp:wrapNone/>
              <wp:docPr id="1" name="Rectangle 1"/>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0D53B4" id="Rectangle 1" o:spid="_x0000_s1026" style="position:absolute;margin-left:454.4pt;margin-top:11.75pt;width:41.15pt;height:19.4pt;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q5jkw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" fillcolor="white [3212]" stroked="f" strokeweight="1pt"/>
          </w:pict>
        </mc:Fallback>
      </mc:AlternateContent>
    </w:r>
    <w:r w:rsidRPr="00942A25">
      <w:rPr>
        <w:lang w:val="es-ES"/>
      </w:rPr>
      <w:tab/>
    </w:r>
    <w:r w:rsidRPr="00942A25">
      <w:rPr>
        <w:lang w:val="es-ES"/>
      </w:rPr>
      <w:tab/>
    </w:r>
    <w:r w:rsidR="000A0B80">
      <w:t>Juin</w:t>
    </w:r>
    <w:r w:rsidR="000A0B80" w:rsidRPr="00D079D8">
      <w:t xml:space="preserve"> </w:t>
    </w:r>
    <w:r>
      <w:t>202</w:t>
    </w:r>
    <w:r w:rsidR="000A0B80">
      <w:t>2</w:t>
    </w:r>
    <w:r w:rsidR="006867A1">
      <w:rPr>
        <w:lang w:eastAsia="ja-JP"/>
      </w:rPr>
      <w:br/>
    </w:r>
    <w:r w:rsidR="00315525">
      <w:rPr>
        <w:rFonts w:ascii="Arial" w:hAnsi="Arial"/>
        <w:color w:val="FF0000"/>
        <w:sz w:val="21"/>
        <w:szCs w:val="21"/>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42B6" w14:textId="77777777" w:rsidR="00E90C39" w:rsidRPr="006867A1" w:rsidRDefault="00382E14" w:rsidP="006867A1">
    <w:pPr>
      <w:pStyle w:val="Style1"/>
    </w:pPr>
    <w:r>
      <w:drawing>
        <wp:anchor distT="0" distB="0" distL="114300" distR="114300" simplePos="0" relativeHeight="251664384" behindDoc="0" locked="0" layoutInCell="1" allowOverlap="1" wp14:anchorId="06F9529B" wp14:editId="25E2B1F1">
          <wp:simplePos x="0" y="0"/>
          <wp:positionH relativeFrom="column">
            <wp:posOffset>-92075</wp:posOffset>
          </wp:positionH>
          <wp:positionV relativeFrom="paragraph">
            <wp:posOffset>-126365</wp:posOffset>
          </wp:positionV>
          <wp:extent cx="1483360" cy="953135"/>
          <wp:effectExtent l="0" t="0" r="0" b="0"/>
          <wp:wrapTight wrapText="bothSides">
            <wp:wrapPolygon edited="0">
              <wp:start x="1295" y="1727"/>
              <wp:lineTo x="1110" y="18995"/>
              <wp:lineTo x="2219" y="19859"/>
              <wp:lineTo x="5733" y="20434"/>
              <wp:lineTo x="12390" y="20434"/>
              <wp:lineTo x="19418" y="19859"/>
              <wp:lineTo x="20158" y="18708"/>
              <wp:lineTo x="18493" y="16117"/>
              <wp:lineTo x="20158" y="12088"/>
              <wp:lineTo x="20158" y="1727"/>
              <wp:lineTo x="1295" y="1727"/>
            </wp:wrapPolygon>
          </wp:wrapTight>
          <wp:docPr id="25" name="Picture 66" descr="Logo_Gradient – Un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Logo_Gradient – Un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C0FCAA" w14:textId="4B248156" w:rsidR="0089747F" w:rsidRPr="00942A25" w:rsidRDefault="00942A25" w:rsidP="006867A1">
    <w:pPr>
      <w:pStyle w:val="HeaderDate"/>
      <w:rPr>
        <w:lang w:val="es-ES"/>
      </w:rPr>
    </w:pPr>
    <w:r>
      <w:rPr>
        <w:lang w:val="es-ES"/>
      </w:rPr>
      <w:t>M</w:t>
    </w:r>
    <w:r w:rsidRPr="00942A25">
      <w:rPr>
        <w:lang w:val="es-ES"/>
      </w:rPr>
      <w:t>odèle pour la collecte des données</w:t>
    </w:r>
    <w:r w:rsidR="00B108FA" w:rsidRPr="00942A25">
      <w:rPr>
        <w:lang w:val="es-ES"/>
      </w:rPr>
      <w:br/>
    </w:r>
    <w:r w:rsidR="00E95FA1" w:rsidRPr="00942A25">
      <w:rPr>
        <w:lang w:val="es-ES"/>
      </w:rPr>
      <w:t>Participation des parties prenantes</w:t>
    </w:r>
  </w:p>
  <w:p w14:paraId="4AA9B03E" w14:textId="58E7E908" w:rsidR="006867A1" w:rsidRPr="006867A1" w:rsidRDefault="00382E14" w:rsidP="006867A1">
    <w:pPr>
      <w:pStyle w:val="HeaderDate"/>
    </w:pPr>
    <w:r w:rsidRPr="00F271DC">
      <mc:AlternateContent>
        <mc:Choice Requires="wps">
          <w:drawing>
            <wp:anchor distT="0" distB="0" distL="114300" distR="114300" simplePos="0" relativeHeight="251658240" behindDoc="0" locked="0" layoutInCell="1" allowOverlap="1" wp14:anchorId="04D135C8" wp14:editId="6908FB37">
              <wp:simplePos x="0" y="0"/>
              <wp:positionH relativeFrom="column">
                <wp:posOffset>5770606</wp:posOffset>
              </wp:positionH>
              <wp:positionV relativeFrom="paragraph">
                <wp:posOffset>149225</wp:posOffset>
              </wp:positionV>
              <wp:extent cx="522584" cy="246380"/>
              <wp:effectExtent l="0" t="0" r="0" b="0"/>
              <wp:wrapNone/>
              <wp:docPr id="38" name="Rectangle 38"/>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A36E13" id="Rectangle 38" o:spid="_x0000_s1026" style="position:absolute;margin-left:454.4pt;margin-top:11.75pt;width:41.15pt;height:19.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" fillcolor="white [3212]" stroked="f" strokeweight="1pt"/>
          </w:pict>
        </mc:Fallback>
      </mc:AlternateContent>
    </w:r>
    <w:r w:rsidR="0089747F" w:rsidRPr="00942A25">
      <w:rPr>
        <w:lang w:val="es-ES"/>
      </w:rPr>
      <w:tab/>
    </w:r>
    <w:r w:rsidR="0089747F" w:rsidRPr="00942A25">
      <w:rPr>
        <w:lang w:val="es-ES"/>
      </w:rPr>
      <w:tab/>
    </w:r>
    <w:r w:rsidR="000A0B80">
      <w:t>Juin</w:t>
    </w:r>
    <w:r w:rsidR="000A0B80" w:rsidRPr="00D079D8">
      <w:t xml:space="preserve"> </w:t>
    </w:r>
    <w:r w:rsidR="00B108FA">
      <w:t>202</w:t>
    </w:r>
    <w:r w:rsidR="000A0B80">
      <w:t>2</w:t>
    </w:r>
  </w:p>
  <w:p w14:paraId="6ADB13FC" w14:textId="77777777" w:rsidR="006867A1" w:rsidRPr="00664C86" w:rsidRDefault="00382E14" w:rsidP="006867A1">
    <w:pPr>
      <w:tabs>
        <w:tab w:val="right" w:pos="9498"/>
      </w:tabs>
      <w:rPr>
        <w:rFonts w:ascii="Franklin Gothic Medium" w:hAnsi="Franklin Gothic Medium"/>
      </w:rPr>
    </w:pPr>
    <w:r>
      <w:rPr>
        <w:noProof/>
      </w:rPr>
      <mc:AlternateContent>
        <mc:Choice Requires="wpg">
          <w:drawing>
            <wp:anchor distT="0" distB="0" distL="114300" distR="114300" simplePos="0" relativeHeight="251652096" behindDoc="0" locked="0" layoutInCell="1" allowOverlap="1" wp14:anchorId="189A6AB6" wp14:editId="76FC9A03">
              <wp:simplePos x="0" y="0"/>
              <wp:positionH relativeFrom="column">
                <wp:posOffset>-635</wp:posOffset>
              </wp:positionH>
              <wp:positionV relativeFrom="paragraph">
                <wp:posOffset>90170</wp:posOffset>
              </wp:positionV>
              <wp:extent cx="6061710" cy="4572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31"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2"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3"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5"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1"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2"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3"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4"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3C8C6B" id="Group 29" o:spid="_x0000_s1026" style="position:absolute;margin-left:-.05pt;margin-top:7.1pt;width:477.3pt;height:3.6pt;z-index:251652096"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">
              <v:rect id="Rectangle 1" o:spid="_x0000_s1027"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" fillcolor="#31aed6" stroked="f" strokecolor="#4a7ebb">
                <v:shadow opacity="22936f" origin=",.5" offset="0,.63889mm"/>
                <v:path arrowok="t"/>
              </v:rect>
              <v:rect id="Rectangle 1" o:spid="_x0000_s1028"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" fillcolor="#184065" stroked="f" strokecolor="#4a7ebb">
                <v:shadow opacity="22936f" origin=",.5" offset="0,.63889mm"/>
                <v:path arrowok="t"/>
              </v:rect>
              <v:rect id="Rectangle 1" o:spid="_x0000_s1029"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" fillcolor="#31aed6" stroked="f" strokecolor="#4a7ebb">
                <v:shadow opacity="22936f" origin=",.5" offset="0,.63889mm"/>
                <v:path arrowok="t"/>
              </v:rect>
              <v:rect id="Rectangle 1" o:spid="_x0000_s1030"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" fillcolor="#31aed6" stroked="f" strokecolor="#4a7ebb">
                <v:shadow opacity="22936f" origin=",.5" offset="0,.63889mm"/>
                <v:path arrowok="t"/>
              </v:rect>
              <v:rect id="Rectangle 1" o:spid="_x0000_s1031"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" fillcolor="#184065" stroked="f" strokecolor="#4a7ebb">
                <v:shadow opacity="22936f" origin=",.5" offset="0,.63889mm"/>
                <v:path arrowok="t"/>
              </v:rect>
              <v:rect id="Rectangle 1" o:spid="_x0000_s1032"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" fillcolor="#184065" stroked="f" strokecolor="#4a7ebb">
                <v:shadow opacity="22936f" origin=",.5" offset="0,.63889mm"/>
                <v:path arrowok="t"/>
              </v:rect>
              <v:rect id="Rectangle 1" o:spid="_x0000_s1033"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" fillcolor="#184065" stroked="f" strokecolor="#4a7ebb">
                <v:shadow opacity="22936f" origin=",.5" offset="0,.63889mm"/>
                <v:path arrowok="t"/>
              </v:rect>
              <v:rect id="Rectangle 1" o:spid="_x0000_s1034"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" fillcolor="#31aed6" stroked="f" strokecolor="#4a7ebb">
                <v:shadow opacity="22936f" origin=",.5" offset="0,.63889mm"/>
                <v:path arrowok="t"/>
              </v:rect>
            </v:group>
          </w:pict>
        </mc:Fallback>
      </mc:AlternateContent>
    </w:r>
    <w:r w:rsidR="006867A1">
      <w:rPr>
        <w:rFonts w:ascii="Franklin Gothic Medium" w:hAnsi="Franklin Gothic Medium"/>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51E45"/>
    <w:multiLevelType w:val="hybridMultilevel"/>
    <w:tmpl w:val="97C04EC8"/>
    <w:lvl w:ilvl="0" w:tplc="B6AC8742">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687F08"/>
    <w:multiLevelType w:val="hybridMultilevel"/>
    <w:tmpl w:val="4D4A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B2AE8"/>
    <w:multiLevelType w:val="hybridMultilevel"/>
    <w:tmpl w:val="2A04456C"/>
    <w:lvl w:ilvl="0" w:tplc="2D9AD6D4">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C0A3F46"/>
    <w:multiLevelType w:val="hybridMultilevel"/>
    <w:tmpl w:val="47E6C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515B50"/>
    <w:multiLevelType w:val="multilevel"/>
    <w:tmpl w:val="CAF6E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AE4121"/>
    <w:multiLevelType w:val="multilevel"/>
    <w:tmpl w:val="BBBA7B58"/>
    <w:lvl w:ilvl="0">
      <w:start w:val="10"/>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38264B14"/>
    <w:multiLevelType w:val="hybridMultilevel"/>
    <w:tmpl w:val="2BF8309C"/>
    <w:lvl w:ilvl="0" w:tplc="DC14770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14B2B"/>
    <w:multiLevelType w:val="multilevel"/>
    <w:tmpl w:val="DCCE8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4139A8"/>
    <w:multiLevelType w:val="hybridMultilevel"/>
    <w:tmpl w:val="88C2F1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6B356C"/>
    <w:multiLevelType w:val="hybridMultilevel"/>
    <w:tmpl w:val="929E3DC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53756784"/>
    <w:multiLevelType w:val="hybridMultilevel"/>
    <w:tmpl w:val="417CB1F0"/>
    <w:lvl w:ilvl="0" w:tplc="2DA8D490">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BC43824"/>
    <w:multiLevelType w:val="multilevel"/>
    <w:tmpl w:val="E46EF4B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745D675B"/>
    <w:multiLevelType w:val="hybridMultilevel"/>
    <w:tmpl w:val="6298E78E"/>
    <w:lvl w:ilvl="0" w:tplc="FB5C90B8">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A2C4FE7"/>
    <w:multiLevelType w:val="multilevel"/>
    <w:tmpl w:val="38544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DF17C7"/>
    <w:multiLevelType w:val="hybridMultilevel"/>
    <w:tmpl w:val="7B8C4B0A"/>
    <w:lvl w:ilvl="0" w:tplc="F7007128">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333265">
    <w:abstractNumId w:val="8"/>
  </w:num>
  <w:num w:numId="2" w16cid:durableId="1973048199">
    <w:abstractNumId w:val="11"/>
  </w:num>
  <w:num w:numId="3" w16cid:durableId="1923102563">
    <w:abstractNumId w:val="5"/>
  </w:num>
  <w:num w:numId="4" w16cid:durableId="158890055">
    <w:abstractNumId w:val="4"/>
  </w:num>
  <w:num w:numId="5" w16cid:durableId="1034695962">
    <w:abstractNumId w:val="13"/>
  </w:num>
  <w:num w:numId="6" w16cid:durableId="789513630">
    <w:abstractNumId w:val="7"/>
  </w:num>
  <w:num w:numId="7" w16cid:durableId="1418556915">
    <w:abstractNumId w:val="2"/>
  </w:num>
  <w:num w:numId="8" w16cid:durableId="139423646">
    <w:abstractNumId w:val="0"/>
  </w:num>
  <w:num w:numId="9" w16cid:durableId="579556813">
    <w:abstractNumId w:val="9"/>
  </w:num>
  <w:num w:numId="10" w16cid:durableId="1357657894">
    <w:abstractNumId w:val="12"/>
  </w:num>
  <w:num w:numId="11" w16cid:durableId="1538347035">
    <w:abstractNumId w:val="10"/>
  </w:num>
  <w:num w:numId="12" w16cid:durableId="2023622813">
    <w:abstractNumId w:val="6"/>
  </w:num>
  <w:num w:numId="13" w16cid:durableId="1996378796">
    <w:abstractNumId w:val="1"/>
  </w:num>
  <w:num w:numId="14" w16cid:durableId="1089736895">
    <w:abstractNumId w:val="3"/>
  </w:num>
  <w:num w:numId="15" w16cid:durableId="5489594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FA"/>
    <w:rsid w:val="00004E42"/>
    <w:rsid w:val="00021163"/>
    <w:rsid w:val="00036065"/>
    <w:rsid w:val="00042E3B"/>
    <w:rsid w:val="00043A4E"/>
    <w:rsid w:val="000552CD"/>
    <w:rsid w:val="000819EB"/>
    <w:rsid w:val="00082E9C"/>
    <w:rsid w:val="000A0B80"/>
    <w:rsid w:val="000A7397"/>
    <w:rsid w:val="000C46B4"/>
    <w:rsid w:val="000D4ACE"/>
    <w:rsid w:val="000E1823"/>
    <w:rsid w:val="000E3492"/>
    <w:rsid w:val="000F548A"/>
    <w:rsid w:val="001118A5"/>
    <w:rsid w:val="0013728E"/>
    <w:rsid w:val="00140927"/>
    <w:rsid w:val="001464AF"/>
    <w:rsid w:val="001532DA"/>
    <w:rsid w:val="0016736F"/>
    <w:rsid w:val="001C031B"/>
    <w:rsid w:val="001D605F"/>
    <w:rsid w:val="001E29A8"/>
    <w:rsid w:val="001E58AF"/>
    <w:rsid w:val="0020556F"/>
    <w:rsid w:val="002072AF"/>
    <w:rsid w:val="0020746F"/>
    <w:rsid w:val="0022732E"/>
    <w:rsid w:val="002400B2"/>
    <w:rsid w:val="00245F7A"/>
    <w:rsid w:val="00246008"/>
    <w:rsid w:val="0024656C"/>
    <w:rsid w:val="002750C9"/>
    <w:rsid w:val="0028325F"/>
    <w:rsid w:val="00287264"/>
    <w:rsid w:val="0029553D"/>
    <w:rsid w:val="002A0ED1"/>
    <w:rsid w:val="002B36FB"/>
    <w:rsid w:val="002E7107"/>
    <w:rsid w:val="00315525"/>
    <w:rsid w:val="00321569"/>
    <w:rsid w:val="00325B6B"/>
    <w:rsid w:val="00345D77"/>
    <w:rsid w:val="00346D11"/>
    <w:rsid w:val="00347D13"/>
    <w:rsid w:val="00352FD5"/>
    <w:rsid w:val="003809C3"/>
    <w:rsid w:val="00382E14"/>
    <w:rsid w:val="00386959"/>
    <w:rsid w:val="00391826"/>
    <w:rsid w:val="003A23ED"/>
    <w:rsid w:val="003A35BB"/>
    <w:rsid w:val="003A72BD"/>
    <w:rsid w:val="003C37CC"/>
    <w:rsid w:val="003C6A43"/>
    <w:rsid w:val="003D569F"/>
    <w:rsid w:val="003F26A5"/>
    <w:rsid w:val="00401F3A"/>
    <w:rsid w:val="00414702"/>
    <w:rsid w:val="00423C79"/>
    <w:rsid w:val="00427288"/>
    <w:rsid w:val="004278A2"/>
    <w:rsid w:val="0043145C"/>
    <w:rsid w:val="00431F32"/>
    <w:rsid w:val="004358B1"/>
    <w:rsid w:val="004613F1"/>
    <w:rsid w:val="004845A6"/>
    <w:rsid w:val="00494E22"/>
    <w:rsid w:val="004B3257"/>
    <w:rsid w:val="004F249B"/>
    <w:rsid w:val="00507A0E"/>
    <w:rsid w:val="00512FA4"/>
    <w:rsid w:val="00513E29"/>
    <w:rsid w:val="00550645"/>
    <w:rsid w:val="00567CE8"/>
    <w:rsid w:val="0057072D"/>
    <w:rsid w:val="00577DF5"/>
    <w:rsid w:val="005860F9"/>
    <w:rsid w:val="005A246B"/>
    <w:rsid w:val="005E0CDB"/>
    <w:rsid w:val="005E6219"/>
    <w:rsid w:val="005E7AA9"/>
    <w:rsid w:val="005F33C9"/>
    <w:rsid w:val="00627E14"/>
    <w:rsid w:val="00664C86"/>
    <w:rsid w:val="00673135"/>
    <w:rsid w:val="00681DB4"/>
    <w:rsid w:val="006867A1"/>
    <w:rsid w:val="006A358E"/>
    <w:rsid w:val="006D0C9A"/>
    <w:rsid w:val="006D2988"/>
    <w:rsid w:val="006D5FD7"/>
    <w:rsid w:val="006E05DF"/>
    <w:rsid w:val="006E1DAC"/>
    <w:rsid w:val="00721C74"/>
    <w:rsid w:val="007358D9"/>
    <w:rsid w:val="007426B3"/>
    <w:rsid w:val="00747AB8"/>
    <w:rsid w:val="00756FF7"/>
    <w:rsid w:val="00761BF9"/>
    <w:rsid w:val="00766738"/>
    <w:rsid w:val="007A7150"/>
    <w:rsid w:val="007B3EF3"/>
    <w:rsid w:val="007D5CCB"/>
    <w:rsid w:val="007E6FC6"/>
    <w:rsid w:val="008036A4"/>
    <w:rsid w:val="0082284E"/>
    <w:rsid w:val="00845C2C"/>
    <w:rsid w:val="00851C27"/>
    <w:rsid w:val="0086133C"/>
    <w:rsid w:val="00861F31"/>
    <w:rsid w:val="00867F74"/>
    <w:rsid w:val="008820B8"/>
    <w:rsid w:val="0089747F"/>
    <w:rsid w:val="008A6674"/>
    <w:rsid w:val="008B053D"/>
    <w:rsid w:val="008C2A18"/>
    <w:rsid w:val="008C32AA"/>
    <w:rsid w:val="008D1767"/>
    <w:rsid w:val="008D72C3"/>
    <w:rsid w:val="008F3257"/>
    <w:rsid w:val="008F4EC4"/>
    <w:rsid w:val="00900CB8"/>
    <w:rsid w:val="00900D4F"/>
    <w:rsid w:val="009069FE"/>
    <w:rsid w:val="00915086"/>
    <w:rsid w:val="00921186"/>
    <w:rsid w:val="00921341"/>
    <w:rsid w:val="00921734"/>
    <w:rsid w:val="009244B4"/>
    <w:rsid w:val="009248CB"/>
    <w:rsid w:val="00942A25"/>
    <w:rsid w:val="009603AB"/>
    <w:rsid w:val="00982141"/>
    <w:rsid w:val="009A14D0"/>
    <w:rsid w:val="009B582E"/>
    <w:rsid w:val="00A13FD4"/>
    <w:rsid w:val="00A77394"/>
    <w:rsid w:val="00A837DF"/>
    <w:rsid w:val="00A968C0"/>
    <w:rsid w:val="00A9768F"/>
    <w:rsid w:val="00AB163A"/>
    <w:rsid w:val="00AC75FF"/>
    <w:rsid w:val="00AD6C43"/>
    <w:rsid w:val="00AF6166"/>
    <w:rsid w:val="00B06465"/>
    <w:rsid w:val="00B108FA"/>
    <w:rsid w:val="00B129CE"/>
    <w:rsid w:val="00B13FD7"/>
    <w:rsid w:val="00B310F7"/>
    <w:rsid w:val="00B43146"/>
    <w:rsid w:val="00B44CD0"/>
    <w:rsid w:val="00B60A7F"/>
    <w:rsid w:val="00B61C74"/>
    <w:rsid w:val="00B645B4"/>
    <w:rsid w:val="00B75B96"/>
    <w:rsid w:val="00B80178"/>
    <w:rsid w:val="00B80F77"/>
    <w:rsid w:val="00B928EC"/>
    <w:rsid w:val="00B975D8"/>
    <w:rsid w:val="00BA63B0"/>
    <w:rsid w:val="00BB1D1C"/>
    <w:rsid w:val="00BC1717"/>
    <w:rsid w:val="00C060FA"/>
    <w:rsid w:val="00C12DD9"/>
    <w:rsid w:val="00C17D16"/>
    <w:rsid w:val="00C36CC3"/>
    <w:rsid w:val="00C4775C"/>
    <w:rsid w:val="00C62573"/>
    <w:rsid w:val="00C66B06"/>
    <w:rsid w:val="00C729B8"/>
    <w:rsid w:val="00C73EFB"/>
    <w:rsid w:val="00C821E7"/>
    <w:rsid w:val="00C828F8"/>
    <w:rsid w:val="00C9278A"/>
    <w:rsid w:val="00C954CF"/>
    <w:rsid w:val="00C96BED"/>
    <w:rsid w:val="00CD58EE"/>
    <w:rsid w:val="00CE1263"/>
    <w:rsid w:val="00CE5E83"/>
    <w:rsid w:val="00CF319B"/>
    <w:rsid w:val="00CF4C52"/>
    <w:rsid w:val="00D0616A"/>
    <w:rsid w:val="00D079D8"/>
    <w:rsid w:val="00D14475"/>
    <w:rsid w:val="00D217DA"/>
    <w:rsid w:val="00D33166"/>
    <w:rsid w:val="00D33512"/>
    <w:rsid w:val="00D35D90"/>
    <w:rsid w:val="00D42696"/>
    <w:rsid w:val="00D73390"/>
    <w:rsid w:val="00D85954"/>
    <w:rsid w:val="00DA328C"/>
    <w:rsid w:val="00DC649C"/>
    <w:rsid w:val="00DD1582"/>
    <w:rsid w:val="00DD7E07"/>
    <w:rsid w:val="00DF6665"/>
    <w:rsid w:val="00E37A10"/>
    <w:rsid w:val="00E4407A"/>
    <w:rsid w:val="00E73193"/>
    <w:rsid w:val="00E90C39"/>
    <w:rsid w:val="00E95FA1"/>
    <w:rsid w:val="00EA1850"/>
    <w:rsid w:val="00EA5B4B"/>
    <w:rsid w:val="00ED447E"/>
    <w:rsid w:val="00EE244E"/>
    <w:rsid w:val="00F0414D"/>
    <w:rsid w:val="00F271DC"/>
    <w:rsid w:val="00F46215"/>
    <w:rsid w:val="00F51309"/>
    <w:rsid w:val="00F75F93"/>
    <w:rsid w:val="00F776CB"/>
    <w:rsid w:val="00FB6118"/>
    <w:rsid w:val="00FD34A5"/>
    <w:rsid w:val="00FD73E6"/>
    <w:rsid w:val="00FF3D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D695FF"/>
  <w15:chartTrackingRefBased/>
  <w15:docId w15:val="{EC856DA1-262F-470D-A373-AD56C925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39"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7A1"/>
    <w:pPr>
      <w:spacing w:before="240" w:after="240"/>
    </w:pPr>
    <w:rPr>
      <w:rFonts w:ascii="Franklin Gothic Book" w:hAnsi="Franklin Gothic Book"/>
      <w:sz w:val="22"/>
      <w:szCs w:val="24"/>
      <w:lang w:val="en-US"/>
    </w:rPr>
  </w:style>
  <w:style w:type="paragraph" w:styleId="Heading1">
    <w:name w:val="heading 1"/>
    <w:basedOn w:val="Normal"/>
    <w:next w:val="Normal"/>
    <w:link w:val="Heading1Char"/>
    <w:uiPriority w:val="9"/>
    <w:qFormat/>
    <w:rsid w:val="00FF3D00"/>
    <w:pPr>
      <w:keepNext/>
      <w:keepLines/>
      <w:spacing w:after="120" w:line="276" w:lineRule="auto"/>
      <w:outlineLvl w:val="0"/>
    </w:pPr>
    <w:rPr>
      <w:rFonts w:ascii="Franklin Gothic Medium" w:eastAsia="MS Gothic" w:hAnsi="Franklin Gothic Medium" w:cs="Times New Roman"/>
      <w:color w:val="1A4066"/>
      <w:sz w:val="36"/>
      <w:szCs w:val="44"/>
    </w:rPr>
  </w:style>
  <w:style w:type="paragraph" w:styleId="Heading2">
    <w:name w:val="heading 2"/>
    <w:basedOn w:val="Normal"/>
    <w:next w:val="Normal"/>
    <w:link w:val="Heading2Char"/>
    <w:autoRedefine/>
    <w:uiPriority w:val="9"/>
    <w:qFormat/>
    <w:rsid w:val="008820B8"/>
    <w:pPr>
      <w:keepNext/>
      <w:keepLines/>
      <w:widowControl w:val="0"/>
      <w:tabs>
        <w:tab w:val="num" w:pos="0"/>
      </w:tabs>
      <w:suppressAutoHyphens/>
      <w:spacing w:before="480" w:line="264" w:lineRule="auto"/>
      <w:ind w:left="578" w:hanging="578"/>
      <w:outlineLvl w:val="1"/>
    </w:pPr>
    <w:rPr>
      <w:rFonts w:cs="Calibri"/>
      <w:bCs/>
      <w:color w:val="165B89"/>
      <w:sz w:val="28"/>
      <w:szCs w:val="26"/>
    </w:rPr>
  </w:style>
  <w:style w:type="paragraph" w:styleId="Heading3">
    <w:name w:val="heading 3"/>
    <w:basedOn w:val="Normal"/>
    <w:next w:val="Normal"/>
    <w:link w:val="Heading3Char"/>
    <w:uiPriority w:val="9"/>
    <w:qFormat/>
    <w:rsid w:val="005860F9"/>
    <w:pPr>
      <w:keepNext/>
      <w:keepLines/>
      <w:spacing w:before="40"/>
      <w:outlineLvl w:val="2"/>
    </w:pPr>
    <w:rPr>
      <w:rFonts w:ascii="Calibri" w:eastAsia="MS Gothic" w:hAnsi="Calibri" w:cs="Times New Roman"/>
      <w:color w:val="243F60"/>
    </w:rPr>
  </w:style>
  <w:style w:type="paragraph" w:styleId="Heading4">
    <w:name w:val="heading 4"/>
    <w:basedOn w:val="Normal"/>
    <w:next w:val="Normal"/>
    <w:link w:val="Heading4Char"/>
    <w:uiPriority w:val="9"/>
    <w:rsid w:val="005860F9"/>
    <w:pPr>
      <w:keepNext/>
      <w:keepLines/>
      <w:spacing w:before="40"/>
      <w:outlineLvl w:val="3"/>
    </w:pPr>
    <w:rPr>
      <w:rFonts w:ascii="Calibri" w:eastAsia="MS Gothic" w:hAnsi="Calibri" w:cs="Times New Roman"/>
      <w:i/>
      <w:iCs/>
      <w:color w:val="365F91"/>
    </w:rPr>
  </w:style>
  <w:style w:type="paragraph" w:styleId="Heading5">
    <w:name w:val="heading 5"/>
    <w:basedOn w:val="Normal"/>
    <w:next w:val="Normal"/>
    <w:link w:val="Heading5Char"/>
    <w:uiPriority w:val="9"/>
    <w:rsid w:val="005860F9"/>
    <w:pPr>
      <w:keepNext/>
      <w:keepLines/>
      <w:spacing w:before="40"/>
      <w:outlineLvl w:val="4"/>
    </w:pPr>
    <w:rPr>
      <w:rFonts w:ascii="Calibri" w:eastAsia="MS Gothic" w:hAnsi="Calibri" w:cs="Times New Roman"/>
      <w:color w:val="365F91"/>
    </w:rPr>
  </w:style>
  <w:style w:type="paragraph" w:styleId="Heading6">
    <w:name w:val="heading 6"/>
    <w:basedOn w:val="Normal"/>
    <w:next w:val="Normal"/>
    <w:link w:val="Heading6Char"/>
    <w:uiPriority w:val="9"/>
    <w:rsid w:val="005860F9"/>
    <w:pPr>
      <w:keepNext/>
      <w:keepLines/>
      <w:spacing w:before="40"/>
      <w:outlineLvl w:val="5"/>
    </w:pPr>
    <w:rPr>
      <w:rFonts w:ascii="Calibri" w:eastAsia="MS Gothic" w:hAnsi="Calibri" w:cs="Times New Roman"/>
      <w:color w:val="243F60"/>
    </w:rPr>
  </w:style>
  <w:style w:type="paragraph" w:styleId="Heading7">
    <w:name w:val="heading 7"/>
    <w:basedOn w:val="Normal"/>
    <w:next w:val="Normal"/>
    <w:link w:val="Heading7Char"/>
    <w:uiPriority w:val="9"/>
    <w:rsid w:val="005860F9"/>
    <w:pPr>
      <w:keepNext/>
      <w:keepLines/>
      <w:spacing w:before="40"/>
      <w:outlineLvl w:val="6"/>
    </w:pPr>
    <w:rPr>
      <w:rFonts w:ascii="Calibri" w:eastAsia="MS Gothic" w:hAnsi="Calibri" w:cs="Times New Roman"/>
      <w:i/>
      <w:iCs/>
      <w:color w:val="243F60"/>
    </w:rPr>
  </w:style>
  <w:style w:type="paragraph" w:styleId="Heading8">
    <w:name w:val="heading 8"/>
    <w:basedOn w:val="Normal"/>
    <w:next w:val="Normal"/>
    <w:link w:val="Heading8Char"/>
    <w:uiPriority w:val="9"/>
    <w:rsid w:val="005860F9"/>
    <w:pPr>
      <w:keepNext/>
      <w:keepLines/>
      <w:spacing w:before="40"/>
      <w:outlineLvl w:val="7"/>
    </w:pPr>
    <w:rPr>
      <w:rFonts w:ascii="Calibri" w:eastAsia="MS Gothic" w:hAnsi="Calibri" w:cs="Times New Roman"/>
      <w:color w:val="272727"/>
      <w:sz w:val="21"/>
      <w:szCs w:val="21"/>
    </w:rPr>
  </w:style>
  <w:style w:type="paragraph" w:styleId="Heading9">
    <w:name w:val="heading 9"/>
    <w:basedOn w:val="Normal"/>
    <w:next w:val="Normal"/>
    <w:link w:val="Heading9Char"/>
    <w:uiPriority w:val="9"/>
    <w:rsid w:val="005860F9"/>
    <w:pPr>
      <w:keepNext/>
      <w:keepLines/>
      <w:spacing w:before="40"/>
      <w:outlineLvl w:val="8"/>
    </w:pPr>
    <w:rPr>
      <w:rFonts w:ascii="Calibri" w:eastAsia="MS Gothic" w:hAnsi="Calibri"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7D13"/>
    <w:pPr>
      <w:tabs>
        <w:tab w:val="center" w:pos="4320"/>
        <w:tab w:val="right" w:pos="8640"/>
      </w:tabs>
    </w:pPr>
  </w:style>
  <w:style w:type="character" w:customStyle="1" w:styleId="HeaderChar">
    <w:name w:val="Header Char"/>
    <w:link w:val="Header"/>
    <w:uiPriority w:val="99"/>
    <w:rsid w:val="00347D13"/>
    <w:rPr>
      <w:rFonts w:ascii="Myriad Pro SemiCond" w:eastAsia="Times New Roman" w:hAnsi="Myriad Pro SemiCond" w:cs="Times New Roman"/>
      <w:sz w:val="22"/>
      <w:szCs w:val="22"/>
      <w:lang w:val="en-GB" w:bidi="en-US"/>
    </w:rPr>
  </w:style>
  <w:style w:type="paragraph" w:styleId="Footer">
    <w:name w:val="footer"/>
    <w:basedOn w:val="Normal"/>
    <w:link w:val="FooterChar"/>
    <w:uiPriority w:val="99"/>
    <w:rsid w:val="00347D13"/>
    <w:pPr>
      <w:tabs>
        <w:tab w:val="center" w:pos="4320"/>
        <w:tab w:val="right" w:pos="8640"/>
      </w:tabs>
    </w:pPr>
  </w:style>
  <w:style w:type="character" w:customStyle="1" w:styleId="FooterChar">
    <w:name w:val="Footer Char"/>
    <w:link w:val="Footer"/>
    <w:uiPriority w:val="99"/>
    <w:rsid w:val="00347D13"/>
    <w:rPr>
      <w:rFonts w:ascii="Myriad Pro SemiCond" w:eastAsia="Times New Roman" w:hAnsi="Myriad Pro SemiCond" w:cs="Times New Roman"/>
      <w:sz w:val="22"/>
      <w:szCs w:val="22"/>
      <w:lang w:val="en-GB" w:bidi="en-US"/>
    </w:rPr>
  </w:style>
  <w:style w:type="paragraph" w:styleId="Title">
    <w:name w:val="Title"/>
    <w:next w:val="Normal"/>
    <w:link w:val="TitleChar"/>
    <w:uiPriority w:val="10"/>
    <w:qFormat/>
    <w:rsid w:val="00921734"/>
    <w:pPr>
      <w:pBdr>
        <w:bottom w:val="single" w:sz="8" w:space="4" w:color="4F81BD"/>
      </w:pBdr>
      <w:spacing w:before="240" w:after="120" w:line="276" w:lineRule="auto"/>
      <w:contextualSpacing/>
    </w:pPr>
    <w:rPr>
      <w:rFonts w:ascii="Franklin Gothic Medium" w:eastAsia="MS Gothic" w:hAnsi="Franklin Gothic Medium" w:cs="Times New Roman"/>
      <w:spacing w:val="-10"/>
      <w:kern w:val="28"/>
      <w:sz w:val="40"/>
      <w:szCs w:val="52"/>
      <w:lang w:val="en-US"/>
    </w:rPr>
  </w:style>
  <w:style w:type="character" w:customStyle="1" w:styleId="TitleChar">
    <w:name w:val="Title Char"/>
    <w:link w:val="Title"/>
    <w:uiPriority w:val="10"/>
    <w:rsid w:val="00921734"/>
    <w:rPr>
      <w:rFonts w:ascii="Franklin Gothic Medium" w:eastAsia="MS Gothic" w:hAnsi="Franklin Gothic Medium" w:cs="Times New Roman"/>
      <w:spacing w:val="-10"/>
      <w:kern w:val="28"/>
      <w:sz w:val="40"/>
      <w:szCs w:val="52"/>
    </w:rPr>
  </w:style>
  <w:style w:type="paragraph" w:customStyle="1" w:styleId="MediumGrid21">
    <w:name w:val="Medium Grid 21"/>
    <w:basedOn w:val="Title"/>
    <w:link w:val="MediumGrid2Char"/>
    <w:uiPriority w:val="1"/>
    <w:qFormat/>
    <w:rsid w:val="00E90C39"/>
    <w:pPr>
      <w:pBdr>
        <w:bottom w:val="single" w:sz="8" w:space="4" w:color="4EB7E2"/>
      </w:pBdr>
      <w:spacing w:before="360"/>
    </w:pPr>
    <w:rPr>
      <w:sz w:val="44"/>
      <w:szCs w:val="44"/>
    </w:rPr>
  </w:style>
  <w:style w:type="character" w:customStyle="1" w:styleId="MediumGrid2Char">
    <w:name w:val="Medium Grid 2 Char"/>
    <w:link w:val="MediumGrid21"/>
    <w:uiPriority w:val="1"/>
    <w:rsid w:val="00E90C39"/>
    <w:rPr>
      <w:rFonts w:ascii="Franklin Gothic Medium" w:eastAsia="MS Gothic" w:hAnsi="Franklin Gothic Medium" w:cs="Times New Roman"/>
      <w:spacing w:val="-10"/>
      <w:kern w:val="28"/>
      <w:sz w:val="44"/>
      <w:szCs w:val="44"/>
      <w:lang w:val="en-US"/>
    </w:rPr>
  </w:style>
  <w:style w:type="paragraph" w:styleId="BalloonText">
    <w:name w:val="Balloon Text"/>
    <w:basedOn w:val="Normal"/>
    <w:link w:val="BalloonTextChar"/>
    <w:uiPriority w:val="99"/>
    <w:semiHidden/>
    <w:unhideWhenUsed/>
    <w:rsid w:val="00347D13"/>
    <w:rPr>
      <w:rFonts w:ascii="Lucida Grande" w:hAnsi="Lucida Grande" w:cs="Lucida Grande"/>
      <w:sz w:val="18"/>
      <w:szCs w:val="18"/>
    </w:rPr>
  </w:style>
  <w:style w:type="character" w:customStyle="1" w:styleId="BalloonTextChar">
    <w:name w:val="Balloon Text Char"/>
    <w:link w:val="BalloonText"/>
    <w:uiPriority w:val="99"/>
    <w:semiHidden/>
    <w:rsid w:val="00347D13"/>
    <w:rPr>
      <w:rFonts w:ascii="Lucida Grande" w:eastAsia="Times New Roman" w:hAnsi="Lucida Grande" w:cs="Lucida Grande"/>
      <w:sz w:val="18"/>
      <w:szCs w:val="18"/>
      <w:lang w:val="en-GB" w:bidi="en-US"/>
    </w:rPr>
  </w:style>
  <w:style w:type="character" w:styleId="Hyperlink">
    <w:name w:val="Hyperlink"/>
    <w:uiPriority w:val="99"/>
    <w:unhideWhenUsed/>
    <w:rsid w:val="001D605F"/>
    <w:rPr>
      <w:color w:val="0000FF"/>
      <w:u w:val="single"/>
    </w:rPr>
  </w:style>
  <w:style w:type="character" w:customStyle="1" w:styleId="apple-converted-space">
    <w:name w:val="apple-converted-space"/>
    <w:rsid w:val="001D605F"/>
  </w:style>
  <w:style w:type="character" w:customStyle="1" w:styleId="Heading2Char">
    <w:name w:val="Heading 2 Char"/>
    <w:link w:val="Heading2"/>
    <w:uiPriority w:val="9"/>
    <w:rsid w:val="008820B8"/>
    <w:rPr>
      <w:rFonts w:ascii="Franklin Gothic Book" w:hAnsi="Franklin Gothic Book" w:cs="Calibri"/>
      <w:bCs/>
      <w:color w:val="165B89"/>
      <w:sz w:val="28"/>
      <w:szCs w:val="26"/>
      <w:lang w:val="en-US"/>
    </w:rPr>
  </w:style>
  <w:style w:type="paragraph" w:customStyle="1" w:styleId="ColorfulList-Accent11">
    <w:name w:val="Colorful List - Accent 11"/>
    <w:basedOn w:val="Normal"/>
    <w:uiPriority w:val="34"/>
    <w:rsid w:val="005860F9"/>
    <w:pPr>
      <w:ind w:left="720"/>
      <w:contextualSpacing/>
    </w:pPr>
  </w:style>
  <w:style w:type="character" w:styleId="CommentReference">
    <w:name w:val="annotation reference"/>
    <w:uiPriority w:val="99"/>
    <w:semiHidden/>
    <w:unhideWhenUsed/>
    <w:rsid w:val="008C32AA"/>
    <w:rPr>
      <w:sz w:val="16"/>
      <w:szCs w:val="16"/>
    </w:rPr>
  </w:style>
  <w:style w:type="paragraph" w:styleId="CommentText">
    <w:name w:val="annotation text"/>
    <w:basedOn w:val="Normal"/>
    <w:link w:val="CommentTextChar"/>
    <w:uiPriority w:val="99"/>
    <w:semiHidden/>
    <w:unhideWhenUsed/>
    <w:rsid w:val="008C32AA"/>
    <w:rPr>
      <w:sz w:val="20"/>
      <w:szCs w:val="20"/>
    </w:rPr>
  </w:style>
  <w:style w:type="character" w:customStyle="1" w:styleId="CommentTextChar">
    <w:name w:val="Comment Text Char"/>
    <w:link w:val="CommentText"/>
    <w:uiPriority w:val="99"/>
    <w:semiHidden/>
    <w:rsid w:val="008C32AA"/>
    <w:rPr>
      <w:rFonts w:ascii="Myriad Pro SemiCond" w:eastAsia="Times New Roman" w:hAnsi="Myriad Pro SemiCond"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8C32AA"/>
    <w:rPr>
      <w:b/>
      <w:bCs/>
    </w:rPr>
  </w:style>
  <w:style w:type="character" w:customStyle="1" w:styleId="CommentSubjectChar">
    <w:name w:val="Comment Subject Char"/>
    <w:link w:val="CommentSubject"/>
    <w:uiPriority w:val="99"/>
    <w:semiHidden/>
    <w:rsid w:val="008C32AA"/>
    <w:rPr>
      <w:rFonts w:ascii="Myriad Pro SemiCond" w:eastAsia="Times New Roman" w:hAnsi="Myriad Pro SemiCond" w:cs="Times New Roman"/>
      <w:b/>
      <w:bCs/>
      <w:sz w:val="20"/>
      <w:szCs w:val="20"/>
      <w:lang w:val="en-GB" w:bidi="en-US"/>
    </w:rPr>
  </w:style>
  <w:style w:type="paragraph" w:customStyle="1" w:styleId="ColorfulShading-Accent11">
    <w:name w:val="Colorful Shading - Accent 11"/>
    <w:hidden/>
    <w:uiPriority w:val="99"/>
    <w:semiHidden/>
    <w:rsid w:val="00B129CE"/>
    <w:rPr>
      <w:rFonts w:ascii="Myriad Pro SemiCond" w:eastAsia="Times New Roman" w:hAnsi="Myriad Pro SemiCond" w:cs="Times New Roman"/>
      <w:sz w:val="22"/>
      <w:szCs w:val="22"/>
      <w:lang w:val="en-GB" w:bidi="en-US"/>
    </w:rPr>
  </w:style>
  <w:style w:type="character" w:customStyle="1" w:styleId="Heading1Char">
    <w:name w:val="Heading 1 Char"/>
    <w:link w:val="Heading1"/>
    <w:uiPriority w:val="9"/>
    <w:rsid w:val="00FF3D00"/>
    <w:rPr>
      <w:rFonts w:ascii="Franklin Gothic Medium" w:eastAsia="MS Gothic" w:hAnsi="Franklin Gothic Medium" w:cs="Times New Roman"/>
      <w:color w:val="1A4066"/>
      <w:sz w:val="36"/>
      <w:szCs w:val="44"/>
      <w:lang w:val="en-US"/>
    </w:rPr>
  </w:style>
  <w:style w:type="paragraph" w:styleId="Caption">
    <w:name w:val="caption"/>
    <w:basedOn w:val="Normal"/>
    <w:next w:val="Normal"/>
    <w:uiPriority w:val="35"/>
    <w:rsid w:val="005860F9"/>
    <w:pPr>
      <w:spacing w:after="200"/>
    </w:pPr>
    <w:rPr>
      <w:i/>
      <w:iCs/>
      <w:color w:val="1F497D"/>
      <w:sz w:val="18"/>
      <w:szCs w:val="18"/>
    </w:rPr>
  </w:style>
  <w:style w:type="character" w:styleId="PageNumber">
    <w:name w:val="page number"/>
    <w:basedOn w:val="DefaultParagraphFont"/>
    <w:uiPriority w:val="99"/>
    <w:semiHidden/>
    <w:unhideWhenUsed/>
    <w:rsid w:val="002072AF"/>
  </w:style>
  <w:style w:type="character" w:styleId="FollowedHyperlink">
    <w:name w:val="FollowedHyperlink"/>
    <w:uiPriority w:val="99"/>
    <w:semiHidden/>
    <w:unhideWhenUsed/>
    <w:rsid w:val="00664C86"/>
    <w:rPr>
      <w:color w:val="800080"/>
      <w:u w:val="single"/>
    </w:rPr>
  </w:style>
  <w:style w:type="character" w:styleId="UnresolvedMention">
    <w:name w:val="Unresolved Mention"/>
    <w:uiPriority w:val="99"/>
    <w:semiHidden/>
    <w:unhideWhenUsed/>
    <w:rsid w:val="00664C86"/>
    <w:rPr>
      <w:color w:val="605E5C"/>
      <w:shd w:val="clear" w:color="auto" w:fill="E1DFDD"/>
    </w:rPr>
  </w:style>
  <w:style w:type="character" w:customStyle="1" w:styleId="Heading3Char">
    <w:name w:val="Heading 3 Char"/>
    <w:link w:val="Heading3"/>
    <w:uiPriority w:val="9"/>
    <w:rsid w:val="005860F9"/>
    <w:rPr>
      <w:rFonts w:ascii="Calibri" w:eastAsia="MS Gothic" w:hAnsi="Calibri" w:cs="Times New Roman"/>
      <w:color w:val="243F60"/>
    </w:rPr>
  </w:style>
  <w:style w:type="character" w:customStyle="1" w:styleId="Heading4Char">
    <w:name w:val="Heading 4 Char"/>
    <w:link w:val="Heading4"/>
    <w:uiPriority w:val="9"/>
    <w:semiHidden/>
    <w:rsid w:val="005860F9"/>
    <w:rPr>
      <w:rFonts w:ascii="Calibri" w:eastAsia="MS Gothic" w:hAnsi="Calibri" w:cs="Times New Roman"/>
      <w:i/>
      <w:iCs/>
      <w:color w:val="365F91"/>
    </w:rPr>
  </w:style>
  <w:style w:type="character" w:customStyle="1" w:styleId="Heading5Char">
    <w:name w:val="Heading 5 Char"/>
    <w:link w:val="Heading5"/>
    <w:uiPriority w:val="9"/>
    <w:semiHidden/>
    <w:rsid w:val="005860F9"/>
    <w:rPr>
      <w:rFonts w:ascii="Calibri" w:eastAsia="MS Gothic" w:hAnsi="Calibri" w:cs="Times New Roman"/>
      <w:color w:val="365F91"/>
    </w:rPr>
  </w:style>
  <w:style w:type="character" w:customStyle="1" w:styleId="Heading6Char">
    <w:name w:val="Heading 6 Char"/>
    <w:link w:val="Heading6"/>
    <w:uiPriority w:val="9"/>
    <w:semiHidden/>
    <w:rsid w:val="005860F9"/>
    <w:rPr>
      <w:rFonts w:ascii="Calibri" w:eastAsia="MS Gothic" w:hAnsi="Calibri" w:cs="Times New Roman"/>
      <w:color w:val="243F60"/>
    </w:rPr>
  </w:style>
  <w:style w:type="character" w:customStyle="1" w:styleId="Heading7Char">
    <w:name w:val="Heading 7 Char"/>
    <w:link w:val="Heading7"/>
    <w:uiPriority w:val="9"/>
    <w:semiHidden/>
    <w:rsid w:val="005860F9"/>
    <w:rPr>
      <w:rFonts w:ascii="Calibri" w:eastAsia="MS Gothic" w:hAnsi="Calibri" w:cs="Times New Roman"/>
      <w:i/>
      <w:iCs/>
      <w:color w:val="243F60"/>
    </w:rPr>
  </w:style>
  <w:style w:type="character" w:customStyle="1" w:styleId="Heading8Char">
    <w:name w:val="Heading 8 Char"/>
    <w:link w:val="Heading8"/>
    <w:uiPriority w:val="9"/>
    <w:semiHidden/>
    <w:rsid w:val="005860F9"/>
    <w:rPr>
      <w:rFonts w:ascii="Calibri" w:eastAsia="MS Gothic" w:hAnsi="Calibri" w:cs="Times New Roman"/>
      <w:color w:val="272727"/>
      <w:sz w:val="21"/>
      <w:szCs w:val="21"/>
    </w:rPr>
  </w:style>
  <w:style w:type="character" w:customStyle="1" w:styleId="Heading9Char">
    <w:name w:val="Heading 9 Char"/>
    <w:link w:val="Heading9"/>
    <w:uiPriority w:val="9"/>
    <w:semiHidden/>
    <w:rsid w:val="005860F9"/>
    <w:rPr>
      <w:rFonts w:ascii="Calibri" w:eastAsia="MS Gothic" w:hAnsi="Calibri" w:cs="Times New Roman"/>
      <w:i/>
      <w:iCs/>
      <w:color w:val="272727"/>
      <w:sz w:val="21"/>
      <w:szCs w:val="21"/>
    </w:rPr>
  </w:style>
  <w:style w:type="paragraph" w:styleId="Subtitle">
    <w:name w:val="Subtitle"/>
    <w:next w:val="Normal"/>
    <w:link w:val="SubtitleChar"/>
    <w:uiPriority w:val="11"/>
    <w:rsid w:val="005860F9"/>
    <w:pPr>
      <w:numPr>
        <w:ilvl w:val="1"/>
      </w:numPr>
      <w:spacing w:after="160"/>
    </w:pPr>
    <w:rPr>
      <w:rFonts w:eastAsia="MS Mincho"/>
      <w:color w:val="5A5A5A"/>
      <w:spacing w:val="15"/>
      <w:sz w:val="22"/>
      <w:szCs w:val="22"/>
      <w:lang w:val="en-US"/>
    </w:rPr>
  </w:style>
  <w:style w:type="character" w:customStyle="1" w:styleId="SubtitleChar">
    <w:name w:val="Subtitle Char"/>
    <w:link w:val="Subtitle"/>
    <w:uiPriority w:val="11"/>
    <w:rsid w:val="005860F9"/>
    <w:rPr>
      <w:rFonts w:eastAsia="MS Mincho"/>
      <w:color w:val="5A5A5A"/>
      <w:spacing w:val="15"/>
      <w:sz w:val="22"/>
      <w:szCs w:val="22"/>
    </w:rPr>
  </w:style>
  <w:style w:type="character" w:styleId="Strong">
    <w:name w:val="Strong"/>
    <w:uiPriority w:val="22"/>
    <w:qFormat/>
    <w:rsid w:val="005860F9"/>
    <w:rPr>
      <w:b/>
      <w:bCs/>
    </w:rPr>
  </w:style>
  <w:style w:type="character" w:styleId="Emphasis">
    <w:name w:val="Emphasis"/>
    <w:uiPriority w:val="20"/>
    <w:rsid w:val="005860F9"/>
    <w:rPr>
      <w:i/>
      <w:iCs/>
    </w:rPr>
  </w:style>
  <w:style w:type="paragraph" w:customStyle="1" w:styleId="ColorfulGrid-Accent11">
    <w:name w:val="Colorful Grid - Accent 11"/>
    <w:basedOn w:val="Normal"/>
    <w:next w:val="Normal"/>
    <w:link w:val="ColorfulGrid-Accent1Char"/>
    <w:uiPriority w:val="29"/>
    <w:rsid w:val="005860F9"/>
    <w:pPr>
      <w:spacing w:before="200" w:after="160"/>
      <w:ind w:left="864" w:right="864"/>
      <w:jc w:val="center"/>
    </w:pPr>
    <w:rPr>
      <w:i/>
      <w:iCs/>
      <w:color w:val="404040"/>
    </w:rPr>
  </w:style>
  <w:style w:type="character" w:customStyle="1" w:styleId="ColorfulGrid-Accent1Char">
    <w:name w:val="Colorful Grid - Accent 1 Char"/>
    <w:link w:val="ColorfulGrid-Accent11"/>
    <w:uiPriority w:val="29"/>
    <w:rsid w:val="005860F9"/>
    <w:rPr>
      <w:i/>
      <w:iCs/>
      <w:color w:val="404040"/>
    </w:rPr>
  </w:style>
  <w:style w:type="paragraph" w:customStyle="1" w:styleId="LightShading-Accent21">
    <w:name w:val="Light Shading - Accent 21"/>
    <w:basedOn w:val="Normal"/>
    <w:next w:val="Normal"/>
    <w:link w:val="LightShading-Accent2Char"/>
    <w:uiPriority w:val="30"/>
    <w:rsid w:val="005860F9"/>
    <w:pPr>
      <w:pBdr>
        <w:top w:val="single" w:sz="4" w:space="10" w:color="4F81BD"/>
        <w:bottom w:val="single" w:sz="4" w:space="10" w:color="4F81BD"/>
      </w:pBdr>
      <w:spacing w:before="360" w:after="360"/>
      <w:ind w:left="864" w:right="864"/>
      <w:jc w:val="center"/>
    </w:pPr>
    <w:rPr>
      <w:i/>
      <w:iCs/>
      <w:color w:val="4F81BD"/>
    </w:rPr>
  </w:style>
  <w:style w:type="character" w:customStyle="1" w:styleId="LightShading-Accent2Char">
    <w:name w:val="Light Shading - Accent 2 Char"/>
    <w:link w:val="LightShading-Accent21"/>
    <w:uiPriority w:val="30"/>
    <w:rsid w:val="005860F9"/>
    <w:rPr>
      <w:i/>
      <w:iCs/>
      <w:color w:val="4F81BD"/>
    </w:rPr>
  </w:style>
  <w:style w:type="character" w:customStyle="1" w:styleId="PlainTable31">
    <w:name w:val="Plain Table 31"/>
    <w:uiPriority w:val="19"/>
    <w:rsid w:val="005860F9"/>
    <w:rPr>
      <w:i/>
      <w:iCs/>
      <w:color w:val="404040"/>
    </w:rPr>
  </w:style>
  <w:style w:type="character" w:customStyle="1" w:styleId="PlainTable41">
    <w:name w:val="Plain Table 41"/>
    <w:uiPriority w:val="21"/>
    <w:rsid w:val="005860F9"/>
    <w:rPr>
      <w:i/>
      <w:iCs/>
      <w:color w:val="4F81BD"/>
    </w:rPr>
  </w:style>
  <w:style w:type="character" w:customStyle="1" w:styleId="PlainTable51">
    <w:name w:val="Plain Table 51"/>
    <w:uiPriority w:val="31"/>
    <w:rsid w:val="005860F9"/>
    <w:rPr>
      <w:smallCaps/>
      <w:color w:val="5A5A5A"/>
    </w:rPr>
  </w:style>
  <w:style w:type="character" w:customStyle="1" w:styleId="TableGridLight1">
    <w:name w:val="Table Grid Light1"/>
    <w:uiPriority w:val="32"/>
    <w:rsid w:val="005860F9"/>
    <w:rPr>
      <w:b/>
      <w:bCs/>
      <w:smallCaps/>
      <w:color w:val="4F81BD"/>
      <w:spacing w:val="5"/>
    </w:rPr>
  </w:style>
  <w:style w:type="character" w:customStyle="1" w:styleId="GridTable1Light1">
    <w:name w:val="Grid Table 1 Light1"/>
    <w:uiPriority w:val="33"/>
    <w:rsid w:val="005860F9"/>
    <w:rPr>
      <w:b/>
      <w:bCs/>
      <w:i/>
      <w:iCs/>
      <w:spacing w:val="5"/>
    </w:rPr>
  </w:style>
  <w:style w:type="paragraph" w:customStyle="1" w:styleId="GridTable31">
    <w:name w:val="Grid Table 31"/>
    <w:basedOn w:val="Heading1"/>
    <w:next w:val="Normal"/>
    <w:uiPriority w:val="39"/>
    <w:semiHidden/>
    <w:unhideWhenUsed/>
    <w:qFormat/>
    <w:rsid w:val="005860F9"/>
    <w:pPr>
      <w:outlineLvl w:val="9"/>
    </w:pPr>
  </w:style>
  <w:style w:type="paragraph" w:customStyle="1" w:styleId="Header2">
    <w:name w:val="Header 2"/>
    <w:rsid w:val="008820B8"/>
    <w:pPr>
      <w:jc w:val="right"/>
    </w:pPr>
    <w:rPr>
      <w:rFonts w:ascii="Franklin Gothic Book" w:hAnsi="Franklin Gothic Book"/>
      <w:noProof/>
      <w:lang w:val="en-US"/>
    </w:rPr>
  </w:style>
  <w:style w:type="paragraph" w:customStyle="1" w:styleId="Headerbyline">
    <w:name w:val="Header byline"/>
    <w:basedOn w:val="Normal"/>
    <w:rsid w:val="003C37CC"/>
    <w:pPr>
      <w:jc w:val="right"/>
    </w:pPr>
    <w:rPr>
      <w:noProof/>
      <w:sz w:val="20"/>
      <w:szCs w:val="20"/>
    </w:rPr>
  </w:style>
  <w:style w:type="paragraph" w:customStyle="1" w:styleId="Style1">
    <w:name w:val="Style1"/>
    <w:basedOn w:val="Normal"/>
    <w:autoRedefine/>
    <w:qFormat/>
    <w:rsid w:val="006867A1"/>
    <w:pPr>
      <w:jc w:val="right"/>
    </w:pPr>
    <w:rPr>
      <w:rFonts w:ascii="Franklin Gothic Medium" w:hAnsi="Franklin Gothic Medium"/>
      <w:noProof/>
      <w:sz w:val="20"/>
      <w:szCs w:val="20"/>
    </w:rPr>
  </w:style>
  <w:style w:type="paragraph" w:styleId="NoSpacing">
    <w:name w:val="No Spacing"/>
    <w:uiPriority w:val="99"/>
    <w:rsid w:val="008820B8"/>
    <w:rPr>
      <w:sz w:val="24"/>
      <w:szCs w:val="24"/>
      <w:lang w:val="en-US"/>
    </w:rPr>
  </w:style>
  <w:style w:type="character" w:styleId="BookTitle">
    <w:name w:val="Book Title"/>
    <w:uiPriority w:val="69"/>
    <w:rsid w:val="008820B8"/>
    <w:rPr>
      <w:b/>
      <w:bCs/>
      <w:i/>
      <w:iCs/>
      <w:spacing w:val="5"/>
    </w:rPr>
  </w:style>
  <w:style w:type="paragraph" w:styleId="IntenseQuote">
    <w:name w:val="Intense Quote"/>
    <w:basedOn w:val="Normal"/>
    <w:next w:val="Normal"/>
    <w:link w:val="IntenseQuoteChar"/>
    <w:uiPriority w:val="60"/>
    <w:rsid w:val="008820B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60"/>
    <w:rsid w:val="008820B8"/>
    <w:rPr>
      <w:i/>
      <w:iCs/>
      <w:color w:val="4472C4"/>
      <w:sz w:val="24"/>
      <w:szCs w:val="24"/>
      <w:lang w:val="en-US"/>
    </w:rPr>
  </w:style>
  <w:style w:type="character" w:styleId="SubtleEmphasis">
    <w:name w:val="Subtle Emphasis"/>
    <w:uiPriority w:val="65"/>
    <w:rsid w:val="008820B8"/>
    <w:rPr>
      <w:i/>
      <w:iCs/>
      <w:color w:val="404040"/>
    </w:rPr>
  </w:style>
  <w:style w:type="character" w:styleId="IntenseEmphasis">
    <w:name w:val="Intense Emphasis"/>
    <w:uiPriority w:val="66"/>
    <w:rsid w:val="008820B8"/>
    <w:rPr>
      <w:i/>
      <w:iCs/>
      <w:color w:val="4472C4"/>
    </w:rPr>
  </w:style>
  <w:style w:type="character" w:styleId="SubtleReference">
    <w:name w:val="Subtle Reference"/>
    <w:uiPriority w:val="67"/>
    <w:rsid w:val="008820B8"/>
    <w:rPr>
      <w:smallCaps/>
      <w:color w:val="5A5A5A"/>
    </w:rPr>
  </w:style>
  <w:style w:type="character" w:styleId="IntenseReference">
    <w:name w:val="Intense Reference"/>
    <w:uiPriority w:val="68"/>
    <w:rsid w:val="008820B8"/>
    <w:rPr>
      <w:b/>
      <w:bCs/>
      <w:smallCaps/>
      <w:color w:val="4472C4"/>
      <w:spacing w:val="5"/>
    </w:rPr>
  </w:style>
  <w:style w:type="paragraph" w:styleId="ListParagraph">
    <w:name w:val="List Paragraph"/>
    <w:basedOn w:val="Normal"/>
    <w:uiPriority w:val="34"/>
    <w:qFormat/>
    <w:rsid w:val="008820B8"/>
    <w:pPr>
      <w:ind w:left="720"/>
    </w:pPr>
  </w:style>
  <w:style w:type="paragraph" w:styleId="Quote">
    <w:name w:val="Quote"/>
    <w:basedOn w:val="Normal"/>
    <w:next w:val="Normal"/>
    <w:link w:val="QuoteChar"/>
    <w:uiPriority w:val="73"/>
    <w:rsid w:val="008820B8"/>
    <w:pPr>
      <w:spacing w:before="200" w:after="160"/>
      <w:ind w:left="864" w:right="864"/>
      <w:jc w:val="center"/>
    </w:pPr>
    <w:rPr>
      <w:i/>
      <w:iCs/>
      <w:color w:val="404040"/>
    </w:rPr>
  </w:style>
  <w:style w:type="character" w:customStyle="1" w:styleId="QuoteChar">
    <w:name w:val="Quote Char"/>
    <w:link w:val="Quote"/>
    <w:uiPriority w:val="73"/>
    <w:rsid w:val="008820B8"/>
    <w:rPr>
      <w:i/>
      <w:iCs/>
      <w:color w:val="404040"/>
      <w:sz w:val="24"/>
      <w:szCs w:val="24"/>
      <w:lang w:val="en-US"/>
    </w:rPr>
  </w:style>
  <w:style w:type="paragraph" w:customStyle="1" w:styleId="MainTitle">
    <w:name w:val="Main Title"/>
    <w:basedOn w:val="MediumGrid21"/>
    <w:qFormat/>
    <w:rsid w:val="006867A1"/>
    <w:pPr>
      <w:pBdr>
        <w:bottom w:val="single" w:sz="8" w:space="4" w:color="1A4066"/>
      </w:pBdr>
    </w:pPr>
  </w:style>
  <w:style w:type="paragraph" w:customStyle="1" w:styleId="SubTitle0">
    <w:name w:val="Sub Title"/>
    <w:basedOn w:val="Heading1"/>
    <w:qFormat/>
    <w:rsid w:val="006867A1"/>
    <w:rPr>
      <w:rFonts w:ascii="Franklin Gothic Book" w:hAnsi="Franklin Gothic Book"/>
      <w:b/>
    </w:rPr>
  </w:style>
  <w:style w:type="paragraph" w:customStyle="1" w:styleId="HeaderDate">
    <w:name w:val="Header – Date"/>
    <w:basedOn w:val="Style1"/>
    <w:qFormat/>
    <w:rsid w:val="00F271DC"/>
    <w:pPr>
      <w:spacing w:before="0" w:after="0" w:line="276" w:lineRule="auto"/>
    </w:pPr>
    <w:rPr>
      <w:rFonts w:ascii="Franklin Gothic Book" w:hAnsi="Franklin Gothic Book"/>
      <w:sz w:val="18"/>
      <w:szCs w:val="18"/>
    </w:rPr>
  </w:style>
  <w:style w:type="paragraph" w:customStyle="1" w:styleId="Text">
    <w:name w:val="Text"/>
    <w:basedOn w:val="Normal"/>
    <w:qFormat/>
    <w:rsid w:val="006867A1"/>
    <w:pPr>
      <w:spacing w:after="120" w:line="276" w:lineRule="auto"/>
    </w:pPr>
  </w:style>
  <w:style w:type="paragraph" w:customStyle="1" w:styleId="Quoteinbox">
    <w:name w:val="Quote in box"/>
    <w:basedOn w:val="Text"/>
    <w:qFormat/>
    <w:rsid w:val="006867A1"/>
    <w:pPr>
      <w:spacing w:after="240"/>
      <w:ind w:left="113" w:right="113"/>
    </w:pPr>
    <w:rPr>
      <w:i/>
    </w:rPr>
  </w:style>
  <w:style w:type="paragraph" w:customStyle="1" w:styleId="Captiontext">
    <w:name w:val="Caption text"/>
    <w:basedOn w:val="Normal"/>
    <w:qFormat/>
    <w:rsid w:val="008D1767"/>
    <w:pPr>
      <w:spacing w:before="0" w:after="0" w:line="276" w:lineRule="auto"/>
    </w:pPr>
    <w:rPr>
      <w:i/>
      <w:iCs/>
      <w:color w:val="595959"/>
      <w:sz w:val="18"/>
      <w:szCs w:val="18"/>
    </w:rPr>
  </w:style>
  <w:style w:type="paragraph" w:customStyle="1" w:styleId="TextBold">
    <w:name w:val="Text Bold"/>
    <w:basedOn w:val="Normal"/>
    <w:qFormat/>
    <w:rsid w:val="00315525"/>
    <w:pPr>
      <w:spacing w:after="120" w:line="276" w:lineRule="auto"/>
    </w:pPr>
    <w:rPr>
      <w:b/>
      <w:noProof/>
    </w:rPr>
  </w:style>
  <w:style w:type="table" w:styleId="TableGrid">
    <w:name w:val="Table Grid"/>
    <w:basedOn w:val="TableNormal"/>
    <w:uiPriority w:val="39"/>
    <w:rsid w:val="00B108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108FA"/>
    <w:pPr>
      <w:spacing w:after="0" w:line="259" w:lineRule="auto"/>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B108FA"/>
    <w:pPr>
      <w:spacing w:before="0" w:after="100" w:line="259" w:lineRule="auto"/>
    </w:pPr>
    <w:rPr>
      <w:rFonts w:asciiTheme="minorHAnsi" w:eastAsiaTheme="minorHAnsi" w:hAnsiTheme="minorHAnsi" w:cstheme="minorBidi"/>
      <w:szCs w:val="22"/>
      <w:lang w:val="en-GB"/>
    </w:rPr>
  </w:style>
  <w:style w:type="paragraph" w:styleId="TOC2">
    <w:name w:val="toc 2"/>
    <w:basedOn w:val="Normal"/>
    <w:next w:val="Normal"/>
    <w:autoRedefine/>
    <w:uiPriority w:val="39"/>
    <w:unhideWhenUsed/>
    <w:rsid w:val="00B108FA"/>
    <w:pPr>
      <w:spacing w:before="0" w:after="100" w:line="259" w:lineRule="auto"/>
      <w:ind w:left="220"/>
    </w:pPr>
    <w:rPr>
      <w:rFonts w:asciiTheme="minorHAnsi" w:eastAsiaTheme="minorHAnsi" w:hAnsiTheme="minorHAnsi" w:cstheme="minorBidi"/>
      <w:szCs w:val="22"/>
      <w:lang w:val="en-GB"/>
    </w:rPr>
  </w:style>
  <w:style w:type="paragraph" w:styleId="Revision">
    <w:name w:val="Revision"/>
    <w:hidden/>
    <w:uiPriority w:val="71"/>
    <w:rsid w:val="00D33166"/>
    <w:rPr>
      <w:rFonts w:ascii="Franklin Gothic Book" w:hAnsi="Franklin Gothic Book"/>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39396">
      <w:bodyDiv w:val="1"/>
      <w:marLeft w:val="0"/>
      <w:marRight w:val="0"/>
      <w:marTop w:val="0"/>
      <w:marBottom w:val="0"/>
      <w:divBdr>
        <w:top w:val="none" w:sz="0" w:space="0" w:color="auto"/>
        <w:left w:val="none" w:sz="0" w:space="0" w:color="auto"/>
        <w:bottom w:val="none" w:sz="0" w:space="0" w:color="auto"/>
        <w:right w:val="none" w:sz="0" w:space="0" w:color="auto"/>
      </w:divBdr>
    </w:div>
    <w:div w:id="4547865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ttps://eiti.org/fr/eiti-standard-2019" TargetMode="External"/><Relationship Id="rId18" Type="http://schemas.openxmlformats.org/officeDocument/2006/relationships/hyperlink" Target="mailto:https://eiti.org/fr/eiti-standard-2019"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https://eiti.org/fr/eiti-standard-2019" TargetMode="External"/><Relationship Id="rId7" Type="http://schemas.openxmlformats.org/officeDocument/2006/relationships/settings" Target="settings.xml"/><Relationship Id="rId12" Type="http://schemas.openxmlformats.org/officeDocument/2006/relationships/hyperlink" Target="mailto:https://eiti.org/fr/eiti-standard-2019" TargetMode="External"/><Relationship Id="rId17" Type="http://schemas.openxmlformats.org/officeDocument/2006/relationships/hyperlink" Target="mailto:https://eiti.org/fr/eiti-standard-2019" TargetMode="External"/><Relationship Id="rId25" Type="http://schemas.openxmlformats.org/officeDocument/2006/relationships/hyperlink" Target="https://eiti.org/fr/document/protocole-relatif-participation-societe-civile" TargetMode="External"/><Relationship Id="rId2" Type="http://schemas.openxmlformats.org/officeDocument/2006/relationships/customXml" Target="../customXml/item2.xml"/><Relationship Id="rId16" Type="http://schemas.openxmlformats.org/officeDocument/2006/relationships/hyperlink" Target="mailto:disclosure@eiti.org" TargetMode="External"/><Relationship Id="rId20" Type="http://schemas.openxmlformats.org/officeDocument/2006/relationships/hyperlink" Target="mailto:disclosure@eiti.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iti.org/fr/document/protocole-relatif-participation-societe-civile" TargetMode="External"/><Relationship Id="rId24" Type="http://schemas.openxmlformats.org/officeDocument/2006/relationships/hyperlink" Target="mailto:disclosure@eiti.org" TargetMode="External"/><Relationship Id="rId5" Type="http://schemas.openxmlformats.org/officeDocument/2006/relationships/numbering" Target="numbering.xml"/><Relationship Id="rId15" Type="http://schemas.openxmlformats.org/officeDocument/2006/relationships/hyperlink" Target="mailto:https://eiti.org/fr/eiti-standard-2019" TargetMode="External"/><Relationship Id="rId23" Type="http://schemas.openxmlformats.org/officeDocument/2006/relationships/hyperlink" Target="mailto:disclosure@eiti.org"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disclosure@eiti.or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ttps://eiti.org/fr/eiti-standard-2019" TargetMode="External"/><Relationship Id="rId22" Type="http://schemas.openxmlformats.org/officeDocument/2006/relationships/hyperlink" Target="mailto:https://eiti.org/fr/eiti-standard-2019"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B3B790D4CD34F81FC0BEB718ECEB9" ma:contentTypeVersion="12" ma:contentTypeDescription="Create a new document." ma:contentTypeScope="" ma:versionID="f5dd29a87e61a77ba8786bd7134f6628">
  <xsd:schema xmlns:xsd="http://www.w3.org/2001/XMLSchema" xmlns:xs="http://www.w3.org/2001/XMLSchema" xmlns:p="http://schemas.microsoft.com/office/2006/metadata/properties" xmlns:ns2="d9eb0d81-beec-4074-bc6f-8be11319408c" xmlns:ns3="ec4d7596-7f32-41a8-9a95-4275d9a1ea6b" targetNamespace="http://schemas.microsoft.com/office/2006/metadata/properties" ma:root="true" ma:fieldsID="6ca7b408473883a6152b46500ab68b83" ns2:_="" ns3:_="">
    <xsd:import namespace="d9eb0d81-beec-4074-bc6f-8be11319408c"/>
    <xsd:import namespace="ec4d7596-7f32-41a8-9a95-4275d9a1ea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0d81-beec-4074-bc6f-8be113194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b58f297-623d-4bc9-82bf-53ab639f85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4d7596-7f32-41a8-9a95-4275d9a1ea6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f0baf1-86eb-465a-a248-232f9a8b4d34}" ma:internalName="TaxCatchAll" ma:showField="CatchAllData" ma:web="ec4d7596-7f32-41a8-9a95-4275d9a1e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TaxCatchAll xmlns="ec4d7596-7f32-41a8-9a95-4275d9a1ea6b" xsi:nil="true"/>
    <lcf76f155ced4ddcb4097134ff3c332f xmlns="d9eb0d81-beec-4074-bc6f-8be1131940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970D7B-AD29-404E-9717-1D3AC9FA3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0d81-beec-4074-bc6f-8be11319408c"/>
    <ds:schemaRef ds:uri="ec4d7596-7f32-41a8-9a95-4275d9a1e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CCF21-F411-4AF3-98A8-9E1A2C352F62}">
  <ds:schemaRefs>
    <ds:schemaRef ds:uri="http://schemas.openxmlformats.org/officeDocument/2006/bibliography"/>
  </ds:schemaRefs>
</ds:datastoreItem>
</file>

<file path=customXml/itemProps3.xml><?xml version="1.0" encoding="utf-8"?>
<ds:datastoreItem xmlns:ds="http://schemas.openxmlformats.org/officeDocument/2006/customXml" ds:itemID="{1C5A8C27-148A-43AC-8C1F-8472D0F4F56C}">
  <ds:schemaRefs>
    <ds:schemaRef ds:uri="http://schemas.microsoft.com/sharepoint/v3/contenttype/forms"/>
  </ds:schemaRefs>
</ds:datastoreItem>
</file>

<file path=customXml/itemProps4.xml><?xml version="1.0" encoding="utf-8"?>
<ds:datastoreItem xmlns:ds="http://schemas.openxmlformats.org/officeDocument/2006/customXml" ds:itemID="{B6FFFAC5-DE6B-4737-9F51-698482978141}">
  <ds:schemaRefs>
    <ds:schemaRef ds:uri="http://schemas.microsoft.com/office/2006/metadata/properties"/>
    <ds:schemaRef ds:uri="http://schemas.microsoft.com/office/infopath/2007/PartnerControls"/>
    <ds:schemaRef ds:uri="ec4d7596-7f32-41a8-9a95-4275d9a1ea6b"/>
    <ds:schemaRef ds:uri="d9eb0d81-beec-4074-bc6f-8be11319408c"/>
  </ds:schemaRefs>
</ds:datastoreItem>
</file>

<file path=docProps/app.xml><?xml version="1.0" encoding="utf-8"?>
<Properties xmlns="http://schemas.openxmlformats.org/officeDocument/2006/extended-properties" xmlns:vt="http://schemas.openxmlformats.org/officeDocument/2006/docPropsVTypes">
  <Template>C:\Maler\Memo template.dotx</Template>
  <TotalTime>44</TotalTime>
  <Pages>27</Pages>
  <Words>4370</Words>
  <Characters>24909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29221</CharactersWithSpaces>
  <SharedDoc>false</SharedDoc>
  <HLinks>
    <vt:vector size="12" baseType="variant">
      <vt:variant>
        <vt:i4>4784216</vt:i4>
      </vt:variant>
      <vt:variant>
        <vt:i4>3</vt:i4>
      </vt:variant>
      <vt:variant>
        <vt:i4>0</vt:i4>
      </vt:variant>
      <vt:variant>
        <vt:i4>5</vt:i4>
      </vt:variant>
      <vt:variant>
        <vt:lpwstr>http://www.eiti.org/</vt:lpwstr>
      </vt:variant>
      <vt:variant>
        <vt:lpwstr/>
      </vt:variant>
      <vt:variant>
        <vt:i4>6226046</vt:i4>
      </vt:variant>
      <vt:variant>
        <vt:i4>0</vt:i4>
      </vt:variant>
      <vt:variant>
        <vt:i4>0</vt:i4>
      </vt:variant>
      <vt:variant>
        <vt:i4>5</vt:i4>
      </vt:variant>
      <vt:variant>
        <vt:lpwstr>mailto:pvalverde@eiti.org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EITI Int Sec</dc:creator>
  <cp:keywords/>
  <cp:lastModifiedBy>Leila Pilliard</cp:lastModifiedBy>
  <cp:revision>47</cp:revision>
  <cp:lastPrinted>2020-12-18T16:48:00Z</cp:lastPrinted>
  <dcterms:created xsi:type="dcterms:W3CDTF">2020-12-07T09:42:00Z</dcterms:created>
  <dcterms:modified xsi:type="dcterms:W3CDTF">2022-06-27T14:03:00Z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0x010100F6BB3B790D4CD34F81FC0BEB718ECEB9</vt:lpwstr>
  </property>
  <property fmtid="{D5CDD505-2E9C-101B-9397-08002B2CF9AE}" pid="3" name="_DocHome">
    <vt:i4>1660446864</vt:i4>
  </property>
  <property fmtid="{D5CDD505-2E9C-101B-9397-08002B2CF9AE}" pid="4" name="Order">
    <vt:r8>279700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